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2F" w:rsidRPr="00BD71F4" w:rsidRDefault="007B76BD" w:rsidP="00A32689">
      <w:pPr>
        <w:pStyle w:val="Title"/>
      </w:pPr>
      <w:r>
        <w:t>Pārbaudes dar</w:t>
      </w:r>
      <w:r w:rsidR="00C53D2F">
        <w:t>bs</w:t>
      </w:r>
    </w:p>
    <w:p w:rsidR="00692137" w:rsidRPr="00A32689" w:rsidRDefault="00692137" w:rsidP="00A32689">
      <w:pPr>
        <w:pStyle w:val="Heading2"/>
      </w:pPr>
      <w:r>
        <w:t xml:space="preserve">1. </w:t>
      </w:r>
      <w:r w:rsidRPr="00A32689">
        <w:t>uzdevums</w:t>
      </w:r>
      <w:r>
        <w:t xml:space="preserve"> (1 punkts)</w:t>
      </w:r>
    </w:p>
    <w:p w:rsidR="00692137" w:rsidRDefault="00692137" w:rsidP="00692137">
      <w:r>
        <w:t>Kāda veida algoritmam atbilst attēlā redzamās blokshēmas struktūra?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Jauktam</w:t>
      </w:r>
    </w:p>
    <w:p w:rsidR="00703B08" w:rsidRDefault="00703B08" w:rsidP="00703B08">
      <w:pPr>
        <w:pStyle w:val="ListParagraph"/>
        <w:numPr>
          <w:ilvl w:val="0"/>
          <w:numId w:val="45"/>
        </w:numPr>
      </w:pPr>
      <w:r>
        <w:t>Sazarotam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Lineāram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Cikliskam</w:t>
      </w:r>
      <w:bookmarkStart w:id="0" w:name="_GoBack"/>
      <w:bookmarkEnd w:id="0"/>
    </w:p>
    <w:p w:rsidR="00692137" w:rsidRDefault="008A6E3B" w:rsidP="00692137">
      <w:r>
        <w:rPr>
          <w:noProof/>
          <w:lang w:eastAsia="lv-LV"/>
        </w:rPr>
        <mc:AlternateContent>
          <mc:Choice Requires="wpc">
            <w:drawing>
              <wp:inline distT="0" distB="0" distL="0" distR="0">
                <wp:extent cx="1777365" cy="2461260"/>
                <wp:effectExtent l="3810" t="0" r="0" b="0"/>
                <wp:docPr id="276" name="Canvas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3" name="Group 278"/>
                        <wpg:cNvGrpSpPr>
                          <a:grpSpLocks/>
                        </wpg:cNvGrpSpPr>
                        <wpg:grpSpPr bwMode="auto">
                          <a:xfrm>
                            <a:off x="489909" y="56913"/>
                            <a:ext cx="818990" cy="2285574"/>
                            <a:chOff x="2956" y="593"/>
                            <a:chExt cx="993" cy="2771"/>
                          </a:xfrm>
                        </wpg:grpSpPr>
                        <wps:wsp>
                          <wps:cNvPr id="34" name="Oval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6" y="593"/>
                              <a:ext cx="982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7" y="2983"/>
                              <a:ext cx="982" cy="38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6" y="1240"/>
                              <a:ext cx="982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282"/>
                          <wps:cNvCnPr>
                            <a:cxnSpLocks noChangeShapeType="1"/>
                            <a:stCxn id="34" idx="4"/>
                            <a:endCxn id="36" idx="0"/>
                          </wps:cNvCnPr>
                          <wps:spPr bwMode="auto">
                            <a:xfrm rot="5400000">
                              <a:off x="3315" y="1106"/>
                              <a:ext cx="26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283"/>
                          <wps:cNvCnPr>
                            <a:cxnSpLocks noChangeShapeType="1"/>
                            <a:stCxn id="36" idx="2"/>
                            <a:endCxn id="39" idx="0"/>
                          </wps:cNvCnPr>
                          <wps:spPr bwMode="auto">
                            <a:xfrm rot="5400000">
                              <a:off x="3315" y="1684"/>
                              <a:ext cx="2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6" y="1817"/>
                              <a:ext cx="983" cy="3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6" y="2429"/>
                              <a:ext cx="983" cy="3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28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319" y="2284"/>
                              <a:ext cx="267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28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313" y="2874"/>
                              <a:ext cx="265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7B78E08" id="Canvas 276" o:spid="_x0000_s1026" editas="canvas" style="width:139.95pt;height:193.8pt;mso-position-horizontal-relative:char;mso-position-vertical-relative:line" coordsize="17773,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773;height:24612;visibility:visible;mso-wrap-style:square">
                  <v:fill o:detectmouseclick="t"/>
                  <v:path o:connecttype="none"/>
                </v:shape>
                <v:group id="Group 278" o:spid="_x0000_s1028" style="position:absolute;left:4899;top:569;width:8189;height:22855" coordorigin="2956,593" coordsize="993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Oval 279" o:spid="_x0000_s1029" style="position:absolute;left:2956;top:593;width:9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  <v:oval id="Oval 280" o:spid="_x0000_s1030" style="position:absolute;left:2967;top:2983;width:9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  <v:rect id="Rectangle 281" o:spid="_x0000_s1031" style="position:absolute;left:2956;top:1240;width:98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2" o:spid="_x0000_s1032" type="#_x0000_t32" style="position:absolute;left:3315;top:1106;width:266;height: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">
                    <v:stroke endarrow="block"/>
                  </v:shape>
                  <v:shape id="AutoShape 283" o:spid="_x0000_s1033" type="#_x0000_t32" style="position:absolute;left:3315;top:1684;width:265;height: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">
                    <v:stroke endarrow="block"/>
                  </v:shape>
                  <v:rect id="Rectangle 284" o:spid="_x0000_s1034" style="position:absolute;left:2956;top:1817;width:983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rect id="Rectangle 285" o:spid="_x0000_s1035" style="position:absolute;left:2966;top:2429;width:983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<v:shape id="AutoShape 286" o:spid="_x0000_s1036" type="#_x0000_t32" style="position:absolute;left:3319;top:2284;width:267;height: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">
                    <v:stroke endarrow="block"/>
                  </v:shape>
                  <v:shape id="AutoShape 287" o:spid="_x0000_s1037" type="#_x0000_t32" style="position:absolute;left:3313;top:2874;width:265;height: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692137" w:rsidRDefault="00692137" w:rsidP="00692137">
      <w:r>
        <w:t xml:space="preserve">Atbilde:  </w:t>
      </w:r>
    </w:p>
    <w:p w:rsidR="0058253C" w:rsidRDefault="0058253C" w:rsidP="00A32689">
      <w:pPr>
        <w:pStyle w:val="Heading2"/>
      </w:pPr>
    </w:p>
    <w:p w:rsidR="00B73A23" w:rsidRPr="000C7E1A" w:rsidRDefault="00692137" w:rsidP="00A32689">
      <w:pPr>
        <w:pStyle w:val="Heading2"/>
      </w:pPr>
      <w:r>
        <w:t>2</w:t>
      </w:r>
      <w:r w:rsidR="00B73A23">
        <w:t>. uzdevums (</w:t>
      </w:r>
      <w:r w:rsidR="00353C41">
        <w:t>2</w:t>
      </w:r>
      <w:r w:rsidR="00B73A23">
        <w:t xml:space="preserve"> punkt</w:t>
      </w:r>
      <w:r w:rsidR="00353C41">
        <w:t>i</w:t>
      </w:r>
      <w:r w:rsidR="00B73A23">
        <w:t>)</w:t>
      </w:r>
      <w:r w:rsidR="000C7E1A">
        <w:t xml:space="preserve"> </w:t>
      </w:r>
    </w:p>
    <w:p w:rsidR="00353C41" w:rsidRPr="00A32689" w:rsidRDefault="00353C41" w:rsidP="00110C0D">
      <w:pPr>
        <w:rPr>
          <w:b/>
        </w:rPr>
      </w:pPr>
      <w:r w:rsidRPr="00A32689">
        <w:rPr>
          <w:b/>
        </w:rPr>
        <w:t xml:space="preserve">Kuru no dotajiem tekstiem var uzskatīt par algoritmu un kāpēc? </w:t>
      </w:r>
    </w:p>
    <w:p w:rsidR="00110C0D" w:rsidRDefault="00353C41" w:rsidP="00A32689">
      <w:pPr>
        <w:pStyle w:val="ListParagraph"/>
        <w:numPr>
          <w:ilvl w:val="0"/>
          <w:numId w:val="47"/>
        </w:numPr>
      </w:pPr>
      <w:r w:rsidRPr="00110C0D">
        <w:t>Kaņiera ezers ar putnu vērošanas torni ir viena no labākajām putnu vērošanas vietām parkā. Ezerā ir 14 salas, un te pavisam konstatētas 237 putnu sugas.</w:t>
      </w:r>
    </w:p>
    <w:p w:rsidR="00353C41" w:rsidRDefault="00353C41" w:rsidP="00A32689">
      <w:pPr>
        <w:pStyle w:val="ListParagraph"/>
        <w:numPr>
          <w:ilvl w:val="0"/>
          <w:numId w:val="47"/>
        </w:numPr>
      </w:pPr>
      <w:r w:rsidRPr="00EB296B">
        <w:t>Zeķes stulm</w:t>
      </w:r>
      <w:r>
        <w:t>am</w:t>
      </w:r>
      <w:r w:rsidRPr="00EB296B">
        <w:t xml:space="preserve"> uzmet</w:t>
      </w:r>
      <w:r w:rsidR="000C7E1A">
        <w:t>iet</w:t>
      </w:r>
      <w:r w:rsidRPr="00EB296B">
        <w:t xml:space="preserve"> 2</w:t>
      </w:r>
      <w:r>
        <w:t>4</w:t>
      </w:r>
      <w:r w:rsidRPr="00EB296B">
        <w:t xml:space="preserve"> valdziņus</w:t>
      </w:r>
      <w:r>
        <w:t xml:space="preserve">. Pārmaiņus </w:t>
      </w:r>
      <w:r w:rsidR="000C7E1A">
        <w:t>jā</w:t>
      </w:r>
      <w:r>
        <w:t xml:space="preserve">ada </w:t>
      </w:r>
      <w:r w:rsidR="000C7E1A">
        <w:t>vie</w:t>
      </w:r>
      <w:r w:rsidR="000C7E1A" w:rsidRPr="00110C0D">
        <w:t>n</w:t>
      </w:r>
      <w:r w:rsidR="000C7E1A">
        <w:t>s</w:t>
      </w:r>
      <w:r>
        <w:t xml:space="preserve"> labisk</w:t>
      </w:r>
      <w:r w:rsidR="000C7E1A">
        <w:t>ais</w:t>
      </w:r>
      <w:r>
        <w:t xml:space="preserve"> valdziņ</w:t>
      </w:r>
      <w:r w:rsidR="000C7E1A">
        <w:t>š</w:t>
      </w:r>
      <w:r>
        <w:t xml:space="preserve"> un </w:t>
      </w:r>
      <w:r w:rsidR="000C7E1A">
        <w:t>vie</w:t>
      </w:r>
      <w:r w:rsidR="000C7E1A" w:rsidRPr="00110C0D">
        <w:t>n</w:t>
      </w:r>
      <w:r w:rsidR="000C7E1A">
        <w:t xml:space="preserve">s </w:t>
      </w:r>
      <w:r>
        <w:t>kreilisk</w:t>
      </w:r>
      <w:r w:rsidR="000C7E1A">
        <w:t xml:space="preserve">ais </w:t>
      </w:r>
      <w:r>
        <w:t>valdziņ</w:t>
      </w:r>
      <w:r w:rsidR="000C7E1A">
        <w:t>š</w:t>
      </w:r>
      <w:r>
        <w:t>. Beidz</w:t>
      </w:r>
      <w:r w:rsidR="0013241C">
        <w:t xml:space="preserve"> adīt</w:t>
      </w:r>
      <w:r>
        <w:t xml:space="preserve">, kad </w:t>
      </w:r>
      <w:r w:rsidR="0013241C">
        <w:t>stulma garums ir</w:t>
      </w:r>
      <w:r>
        <w:t xml:space="preserve"> </w:t>
      </w:r>
      <w:r w:rsidRPr="00EB296B">
        <w:t>12</w:t>
      </w:r>
      <w:r>
        <w:t xml:space="preserve"> cm.</w:t>
      </w:r>
    </w:p>
    <w:p w:rsidR="004D5554" w:rsidRDefault="004D5554" w:rsidP="00A32689">
      <w:pPr>
        <w:pStyle w:val="ListParagraph"/>
        <w:numPr>
          <w:ilvl w:val="0"/>
          <w:numId w:val="47"/>
        </w:numPr>
      </w:pPr>
      <w:r w:rsidRPr="004D5554">
        <w:t xml:space="preserve">Optimālie termiņi skujkoku stādīšanai pavasarī ir no 15. aprīļa līdz 1. maijam un rudenī no augusta beigām līdz septembra vidum. Lapu kokus stāda no 15. aprīļa līdz 15. </w:t>
      </w:r>
      <w:r w:rsidR="0013241C">
        <w:t> </w:t>
      </w:r>
      <w:r w:rsidRPr="004D5554">
        <w:t>maijam, no septembra sākuma līdz oktobra vidum.</w:t>
      </w:r>
    </w:p>
    <w:p w:rsidR="000C7E1A" w:rsidRDefault="000C7E1A" w:rsidP="00A32689">
      <w:pPr>
        <w:pStyle w:val="ListParagraph"/>
        <w:numPr>
          <w:ilvl w:val="0"/>
          <w:numId w:val="47"/>
        </w:numPr>
      </w:pPr>
      <w:r w:rsidRPr="000C7E1A">
        <w:t xml:space="preserve">Līderu komandas katra bija salasījusi </w:t>
      </w:r>
      <w:r w:rsidR="00E05699">
        <w:t>vairāk nekā</w:t>
      </w:r>
      <w:r w:rsidRPr="000C7E1A">
        <w:t xml:space="preserve"> 4</w:t>
      </w:r>
      <w:r>
        <w:t xml:space="preserve"> </w:t>
      </w:r>
      <w:r w:rsidRPr="000C7E1A">
        <w:t>kg sēņu</w:t>
      </w:r>
      <w:r>
        <w:t xml:space="preserve">. Pats </w:t>
      </w:r>
      <w:r w:rsidRPr="000C7E1A">
        <w:t>čaklākais lasītā</w:t>
      </w:r>
      <w:r>
        <w:t>j</w:t>
      </w:r>
      <w:r w:rsidRPr="000C7E1A">
        <w:t xml:space="preserve">s bija salasījis </w:t>
      </w:r>
      <w:r w:rsidR="00E05699">
        <w:t>aptuveni</w:t>
      </w:r>
      <w:r w:rsidRPr="000C7E1A">
        <w:t xml:space="preserve"> 2</w:t>
      </w:r>
      <w:r>
        <w:t xml:space="preserve"> </w:t>
      </w:r>
      <w:r w:rsidRPr="000C7E1A">
        <w:t>kg sēņu. Vis</w:t>
      </w:r>
      <w:r w:rsidR="0013241C">
        <w:t>u komandu dalībnieki</w:t>
      </w:r>
      <w:r w:rsidRPr="000C7E1A">
        <w:t xml:space="preserve"> b</w:t>
      </w:r>
      <w:r>
        <w:t xml:space="preserve">ija </w:t>
      </w:r>
      <w:r w:rsidR="0013241C">
        <w:t xml:space="preserve">salasījuši </w:t>
      </w:r>
      <w:r w:rsidRPr="000C7E1A">
        <w:t>tikai bekas un baravikas.</w:t>
      </w:r>
    </w:p>
    <w:p w:rsidR="000C7E1A" w:rsidRDefault="0057606B" w:rsidP="000C7E1A">
      <w:r>
        <w:t>Atbilde</w:t>
      </w:r>
      <w:r w:rsidR="000C7E1A">
        <w:t>:</w:t>
      </w:r>
    </w:p>
    <w:p w:rsidR="000C7E1A" w:rsidRDefault="000C7E1A" w:rsidP="000C7E1A">
      <w:r>
        <w:t>Pa</w:t>
      </w:r>
      <w:r w:rsidR="00184EE9">
        <w:t>skaidr</w:t>
      </w:r>
      <w:r>
        <w:t>ojums:</w:t>
      </w:r>
    </w:p>
    <w:p w:rsidR="000C7E1A" w:rsidRDefault="000C7E1A" w:rsidP="000C7E1A"/>
    <w:p w:rsidR="0058253C" w:rsidRDefault="0058253C">
      <w:pPr>
        <w:spacing w:before="0" w:after="200"/>
        <w:rPr>
          <w:b/>
        </w:rPr>
      </w:pPr>
      <w:r>
        <w:rPr>
          <w:b/>
        </w:rPr>
        <w:br w:type="page"/>
      </w:r>
    </w:p>
    <w:p w:rsidR="007B76BD" w:rsidRDefault="001A26C2" w:rsidP="00A32689">
      <w:pPr>
        <w:pStyle w:val="Heading2"/>
      </w:pPr>
      <w:r>
        <w:lastRenderedPageBreak/>
        <w:t>3</w:t>
      </w:r>
      <w:r w:rsidR="00CB703F">
        <w:t xml:space="preserve">. </w:t>
      </w:r>
      <w:r w:rsidR="00CB703F" w:rsidRPr="00A32689">
        <w:t>uzdevums</w:t>
      </w:r>
      <w:r w:rsidR="00CB703F">
        <w:t xml:space="preserve"> (1 punkts)</w:t>
      </w:r>
    </w:p>
    <w:p w:rsidR="001E483F" w:rsidRPr="00A32689" w:rsidRDefault="007B76BD" w:rsidP="00A6010D">
      <w:pPr>
        <w:rPr>
          <w:b/>
        </w:rPr>
      </w:pPr>
      <w:r w:rsidRPr="00A32689">
        <w:rPr>
          <w:b/>
        </w:rPr>
        <w:t>Izpildi algoritmu un noskaidro, pie kura no draugiem nokļūs lācēns Pūks</w:t>
      </w:r>
      <w:r w:rsidR="001E483F" w:rsidRPr="00A32689">
        <w:rPr>
          <w:b/>
        </w:rPr>
        <w:t>, ja:</w:t>
      </w:r>
    </w:p>
    <w:p w:rsidR="00270455" w:rsidRDefault="001E483F" w:rsidP="00A32689">
      <w:pPr>
        <w:pStyle w:val="sartxt-startit"/>
      </w:pPr>
      <w:r>
        <w:t>c</w:t>
      </w:r>
      <w:r w:rsidR="00CB703F">
        <w:t xml:space="preserve">eļš sākas </w:t>
      </w:r>
      <w:r w:rsidR="00270455">
        <w:t>iekrāsot</w:t>
      </w:r>
      <w:r w:rsidR="00A32689">
        <w:t>aj</w:t>
      </w:r>
      <w:r w:rsidR="00270455">
        <w:t xml:space="preserve">ā rūtiņā un bultiņa norāda </w:t>
      </w:r>
      <w:r w:rsidR="00A32689">
        <w:t>sākotn</w:t>
      </w:r>
      <w:r w:rsidR="00270455">
        <w:t>ējo iešanas virzienu</w:t>
      </w:r>
      <w:r w:rsidR="003E11C7">
        <w:t>;</w:t>
      </w:r>
    </w:p>
    <w:p w:rsidR="007B76BD" w:rsidRDefault="008822CC" w:rsidP="00A32689">
      <w:pPr>
        <w:pStyle w:val="sartxt-startit"/>
      </w:pPr>
      <w:r>
        <w:t>c</w:t>
      </w:r>
      <w:r w:rsidR="00270455">
        <w:t>eļš</w:t>
      </w:r>
      <w:r w:rsidR="00CB703F">
        <w:t xml:space="preserve"> beidzas </w:t>
      </w:r>
      <w:r w:rsidR="00270455">
        <w:t>p</w:t>
      </w:r>
      <w:r w:rsidR="00CB703F">
        <w:t>ie</w:t>
      </w:r>
      <w:r w:rsidR="00270455">
        <w:t xml:space="preserve"> dzīvnieka ie</w:t>
      </w:r>
      <w:r w:rsidR="00CB703F">
        <w:t>krāsot</w:t>
      </w:r>
      <w:r w:rsidR="00A32689">
        <w:t>aj</w:t>
      </w:r>
      <w:r w:rsidR="00CB703F">
        <w:t>ā rūtiņ</w:t>
      </w:r>
      <w:r w:rsidR="0058253C">
        <w:t>ā</w:t>
      </w:r>
      <w:r w:rsidR="001E483F">
        <w:t>;</w:t>
      </w:r>
    </w:p>
    <w:p w:rsidR="001E483F" w:rsidRDefault="008822CC" w:rsidP="00A32689">
      <w:pPr>
        <w:pStyle w:val="sartxt-startit"/>
      </w:pPr>
      <w:r>
        <w:t>darbība “</w:t>
      </w:r>
      <w:r w:rsidR="001E483F">
        <w:t>taisni</w:t>
      </w:r>
      <w:r>
        <w:t xml:space="preserve">” </w:t>
      </w:r>
      <w:r w:rsidR="00271D50">
        <w:t>–</w:t>
      </w:r>
      <w:r w:rsidR="001E483F">
        <w:t xml:space="preserve"> nozīmē</w:t>
      </w:r>
      <w:r w:rsidR="00271D50">
        <w:t xml:space="preserve"> </w:t>
      </w:r>
      <w:r w:rsidR="001E483F">
        <w:t>pārvietoties uz nākamo priekšā esošo rūtiņu;</w:t>
      </w:r>
    </w:p>
    <w:p w:rsidR="001E483F" w:rsidRDefault="008822CC" w:rsidP="00A32689">
      <w:pPr>
        <w:pStyle w:val="sartxt-startit"/>
      </w:pPr>
      <w:r>
        <w:t>darbība “</w:t>
      </w:r>
      <w:r w:rsidR="001E483F">
        <w:t>pa labi</w:t>
      </w:r>
      <w:r>
        <w:t>”</w:t>
      </w:r>
      <w:r w:rsidR="001E483F">
        <w:t xml:space="preserve"> </w:t>
      </w:r>
      <w:r>
        <w:t>vai</w:t>
      </w:r>
      <w:r w:rsidR="001E483F">
        <w:t xml:space="preserve"> </w:t>
      </w:r>
      <w:r>
        <w:t>“</w:t>
      </w:r>
      <w:r w:rsidR="001E483F">
        <w:t>pa kreisi</w:t>
      </w:r>
      <w:r>
        <w:t>”</w:t>
      </w:r>
      <w:r w:rsidR="001E483F">
        <w:t xml:space="preserve"> </w:t>
      </w:r>
      <w:r w:rsidR="00A32689">
        <w:t>–</w:t>
      </w:r>
      <w:r>
        <w:t xml:space="preserve"> </w:t>
      </w:r>
      <w:r w:rsidR="001E483F">
        <w:t>nozīmē</w:t>
      </w:r>
      <w:r w:rsidR="00A32689">
        <w:t xml:space="preserve"> </w:t>
      </w:r>
      <w:r>
        <w:t>tikai</w:t>
      </w:r>
      <w:r w:rsidR="001E483F">
        <w:t xml:space="preserve"> pagriezties </w:t>
      </w:r>
      <w:r>
        <w:t xml:space="preserve">par 90° </w:t>
      </w:r>
      <w:r w:rsidR="001E483F">
        <w:t>norādītajā virzienā</w:t>
      </w:r>
      <w:r>
        <w:t>, paliekot tajā pašā rūtiņā</w:t>
      </w:r>
      <w:r w:rsidR="008A4CD5">
        <w:t>.</w:t>
      </w:r>
    </w:p>
    <w:p w:rsidR="00977A91" w:rsidRDefault="00977A91" w:rsidP="00DE5630">
      <w:pPr>
        <w:shd w:val="clear" w:color="auto" w:fill="C6D9F1" w:themeFill="text2" w:themeFillTint="33"/>
      </w:pPr>
      <w:r>
        <w:t xml:space="preserve">Ieteikums! Lai būtu vieglāk pildīt uzdevumus, Pūka ceļu (rūtiņas) var atzīmēt, piemēram, uzzīmējot </w:t>
      </w:r>
      <w:r w:rsidR="00DE5630">
        <w:t>līniju</w:t>
      </w:r>
      <w:r>
        <w:t>, iekrāsojot rūtiņas, vai ierakstot rūtiņās algoritma soļu numurus.</w:t>
      </w:r>
      <w:r w:rsidR="00DE5630">
        <w:t xml:space="preserve"> Drīkst atzīmēt arī izietos algoritma soļus.</w:t>
      </w:r>
    </w:p>
    <w:p w:rsidR="00C0738C" w:rsidRDefault="00C0738C" w:rsidP="00271D50"/>
    <w:p w:rsidR="00052DD1" w:rsidRPr="00A32689" w:rsidRDefault="00052DD1" w:rsidP="00052DD1">
      <w:pPr>
        <w:rPr>
          <w:b/>
        </w:rPr>
      </w:pPr>
      <w:r w:rsidRPr="00A32689">
        <w:rPr>
          <w:b/>
        </w:rPr>
        <w:t>Atzīmē ar X, pie kura dzīvnieka nonāks Pūks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979"/>
        <w:gridCol w:w="672"/>
        <w:gridCol w:w="567"/>
        <w:gridCol w:w="1134"/>
        <w:gridCol w:w="567"/>
        <w:gridCol w:w="567"/>
        <w:gridCol w:w="1134"/>
      </w:tblGrid>
      <w:tr w:rsidR="00052DD1" w:rsidTr="00552698">
        <w:tc>
          <w:tcPr>
            <w:tcW w:w="442" w:type="dxa"/>
          </w:tcPr>
          <w:p w:rsidR="00052DD1" w:rsidRDefault="00052DD1" w:rsidP="00552698"/>
        </w:tc>
        <w:tc>
          <w:tcPr>
            <w:tcW w:w="979" w:type="dxa"/>
          </w:tcPr>
          <w:p w:rsidR="00052DD1" w:rsidRDefault="00052DD1" w:rsidP="00552698">
            <w:r>
              <w:t>Trusīša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52DD1" w:rsidRDefault="00052DD1" w:rsidP="00552698"/>
        </w:tc>
        <w:tc>
          <w:tcPr>
            <w:tcW w:w="567" w:type="dxa"/>
          </w:tcPr>
          <w:p w:rsidR="00052DD1" w:rsidRDefault="00052DD1" w:rsidP="00552698"/>
        </w:tc>
        <w:tc>
          <w:tcPr>
            <w:tcW w:w="1134" w:type="dxa"/>
          </w:tcPr>
          <w:p w:rsidR="00052DD1" w:rsidRDefault="00052DD1" w:rsidP="00552698">
            <w:r>
              <w:t>Pūces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DD1" w:rsidRDefault="00052DD1" w:rsidP="00552698"/>
        </w:tc>
        <w:tc>
          <w:tcPr>
            <w:tcW w:w="567" w:type="dxa"/>
          </w:tcPr>
          <w:p w:rsidR="00052DD1" w:rsidRDefault="00052DD1" w:rsidP="00552698"/>
        </w:tc>
        <w:tc>
          <w:tcPr>
            <w:tcW w:w="1134" w:type="dxa"/>
          </w:tcPr>
          <w:p w:rsidR="00052DD1" w:rsidRDefault="00052DD1" w:rsidP="00552698">
            <w:r>
              <w:t>Sivēna</w:t>
            </w:r>
          </w:p>
        </w:tc>
      </w:tr>
      <w:tr w:rsidR="00052DD1" w:rsidTr="00552698">
        <w:tc>
          <w:tcPr>
            <w:tcW w:w="442" w:type="dxa"/>
          </w:tcPr>
          <w:p w:rsidR="00052DD1" w:rsidRDefault="00052DD1" w:rsidP="00552698"/>
        </w:tc>
        <w:tc>
          <w:tcPr>
            <w:tcW w:w="979" w:type="dxa"/>
          </w:tcPr>
          <w:p w:rsidR="00052DD1" w:rsidRDefault="00052DD1" w:rsidP="00552698">
            <w:r>
              <w:t>Ēzelīša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52DD1" w:rsidRDefault="00052DD1" w:rsidP="00552698"/>
        </w:tc>
        <w:tc>
          <w:tcPr>
            <w:tcW w:w="567" w:type="dxa"/>
          </w:tcPr>
          <w:p w:rsidR="00052DD1" w:rsidRDefault="00052DD1" w:rsidP="00552698"/>
        </w:tc>
        <w:tc>
          <w:tcPr>
            <w:tcW w:w="1134" w:type="dxa"/>
          </w:tcPr>
          <w:p w:rsidR="00052DD1" w:rsidRDefault="00052DD1" w:rsidP="00552698">
            <w:r>
              <w:t>Tīģera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DD1" w:rsidRDefault="00052DD1" w:rsidP="00552698"/>
        </w:tc>
        <w:tc>
          <w:tcPr>
            <w:tcW w:w="567" w:type="dxa"/>
          </w:tcPr>
          <w:p w:rsidR="00052DD1" w:rsidRDefault="00052DD1" w:rsidP="00552698"/>
        </w:tc>
        <w:tc>
          <w:tcPr>
            <w:tcW w:w="1134" w:type="dxa"/>
          </w:tcPr>
          <w:p w:rsidR="00052DD1" w:rsidRDefault="00052DD1" w:rsidP="00552698">
            <w:r>
              <w:t>Ķengura</w:t>
            </w:r>
          </w:p>
        </w:tc>
      </w:tr>
    </w:tbl>
    <w:p w:rsidR="00052DD1" w:rsidRDefault="00052DD1" w:rsidP="00052DD1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08"/>
        <w:gridCol w:w="615"/>
        <w:gridCol w:w="534"/>
        <w:gridCol w:w="535"/>
        <w:gridCol w:w="534"/>
        <w:gridCol w:w="535"/>
        <w:gridCol w:w="534"/>
        <w:gridCol w:w="535"/>
        <w:gridCol w:w="1404"/>
        <w:gridCol w:w="567"/>
        <w:gridCol w:w="1254"/>
      </w:tblGrid>
      <w:tr w:rsidR="00C0738C" w:rsidTr="00461237">
        <w:trPr>
          <w:trHeight w:val="43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  <w:r w:rsidRPr="00726A8F">
              <w:object w:dxaOrig="2025" w:dyaOrig="1800">
                <v:shape id="_x0000_i1026" type="#_x0000_t75" style="width:74.25pt;height:66pt" o:ole="">
                  <v:imagedata r:id="rId8" o:title=""/>
                </v:shape>
                <o:OLEObject Type="Embed" ProgID="PBrush" ShapeID="_x0000_i1026" DrawAspect="Content" ObjectID="_1641163954" r:id="rId9"/>
              </w:objec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33275" cy="798195"/>
                  <wp:effectExtent l="19050" t="0" r="4925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7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465"/>
        </w:trPr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39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 xml:space="preserve">pa labi </w:t>
            </w:r>
          </w:p>
        </w:tc>
      </w:tr>
      <w:tr w:rsidR="00C0738C" w:rsidTr="00461237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36C0A" w:themeFill="accent6" w:themeFillShade="BF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C0738C" w:rsidRDefault="00FC5A35" w:rsidP="00C0738C">
            <w:pPr>
              <w:spacing w:before="0" w:line="240" w:lineRule="auto"/>
              <w:jc w:val="center"/>
            </w:pPr>
            <w:r w:rsidRPr="00726A8F">
              <w:object w:dxaOrig="960" w:dyaOrig="1950">
                <v:shape id="_x0000_i1027" type="#_x0000_t75" style="width:36pt;height:72.75pt" o:ole="">
                  <v:imagedata r:id="rId11" o:title=""/>
                </v:shape>
                <o:OLEObject Type="Embed" ProgID="PBrush" ShapeID="_x0000_i1027" DrawAspect="Content" ObjectID="_1641163955" r:id="rId12"/>
              </w:objec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473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  <w:r w:rsidRPr="00726A8F">
              <w:object w:dxaOrig="1020" w:dyaOrig="2100">
                <v:shape id="_x0000_i1028" type="#_x0000_t75" style="width:45pt;height:93pt" o:ole="">
                  <v:imagedata r:id="rId13" o:title=""/>
                </v:shape>
                <o:OLEObject Type="Embed" ProgID="PBrush" ShapeID="_x0000_i1028" DrawAspect="Content" ObjectID="_1641163956" r:id="rId14"/>
              </w:object>
            </w:r>
          </w:p>
        </w:tc>
        <w:tc>
          <w:tcPr>
            <w:tcW w:w="608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5B8B7" w:themeFill="accent2" w:themeFillTint="66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pa labi</w:t>
            </w:r>
          </w:p>
        </w:tc>
      </w:tr>
      <w:tr w:rsidR="00FC5A35" w:rsidTr="00461237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FC5A35" w:rsidRDefault="00FC5A35" w:rsidP="00FC5A35">
            <w:pPr>
              <w:pStyle w:val="Heading1"/>
            </w:pPr>
            <w:r w:rsidRPr="00FC5A35">
              <w:object w:dxaOrig="1260" w:dyaOrig="1830">
                <v:shape id="_x0000_i1029" type="#_x0000_t75" style="width:51pt;height:81pt" o:ole="">
                  <v:imagedata r:id="rId15" o:title=""/>
                </v:shape>
                <o:OLEObject Type="Embed" ProgID="PBrush" ShapeID="_x0000_i1029" DrawAspect="Content" ObjectID="_1641163957" r:id="rId16"/>
              </w:obje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5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FC5A35" w:rsidTr="00461237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shd w:val="clear" w:color="auto" w:fill="262626" w:themeFill="text1" w:themeFillTint="D9"/>
            <w:vAlign w:val="center"/>
          </w:tcPr>
          <w:p w:rsidR="00FC5A35" w:rsidRDefault="00FC5A35" w:rsidP="00FC5A35">
            <w:pPr>
              <w:spacing w:before="0" w:line="240" w:lineRule="auto"/>
            </w:pPr>
          </w:p>
        </w:tc>
        <w:tc>
          <w:tcPr>
            <w:tcW w:w="61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FC5A35" w:rsidRPr="00FC5A35" w:rsidRDefault="00FC5A35" w:rsidP="00FC5A35">
            <w:pPr>
              <w:pStyle w:val="Heading1"/>
              <w:spacing w:before="0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C5A35" w:rsidRDefault="00FC5A35" w:rsidP="00977A91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FC5A35" w:rsidRDefault="00FC5A35" w:rsidP="00FC5A35">
            <w:pPr>
              <w:spacing w:before="0" w:line="240" w:lineRule="auto"/>
            </w:pPr>
            <w:r w:rsidRPr="00C0738C">
              <w:t>pa kreisi</w:t>
            </w:r>
          </w:p>
        </w:tc>
      </w:tr>
      <w:tr w:rsidR="00FC5A35" w:rsidTr="00604838">
        <w:trPr>
          <w:trHeight w:val="485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FFFF00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C5A35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FC5A35" w:rsidTr="00461237">
        <w:trPr>
          <w:trHeight w:val="519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FFC000"/>
            <w:vAlign w:val="center"/>
          </w:tcPr>
          <w:p w:rsidR="00FC5A35" w:rsidRDefault="008A6E3B" w:rsidP="00C0738C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39700" cy="173355"/>
                      <wp:effectExtent l="17145" t="13970" r="24130" b="12700"/>
                      <wp:docPr id="32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73355"/>
                              </a:xfrm>
                              <a:prstGeom prst="upArrow">
                                <a:avLst>
                                  <a:gd name="adj1" fmla="val 41667"/>
                                  <a:gd name="adj2" fmla="val 61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C3856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406" o:spid="_x0000_s1026" type="#_x0000_t68" style="width:11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" adj="10626,6300"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92D050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FC5A35" w:rsidRDefault="00FC5A35" w:rsidP="00FC5A35">
            <w:pPr>
              <w:spacing w:before="0" w:line="240" w:lineRule="auto"/>
            </w:pPr>
            <w:r w:rsidRPr="00C0738C">
              <w:t>taisn</w:t>
            </w:r>
            <w:r>
              <w:t>i</w:t>
            </w:r>
          </w:p>
        </w:tc>
      </w:tr>
      <w:tr w:rsidR="00C0738C" w:rsidTr="00461237">
        <w:trPr>
          <w:trHeight w:val="469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 w:val="restart"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  <w:r w:rsidRPr="00CB703F">
              <w:rPr>
                <w:noProof/>
                <w:lang w:eastAsia="lv-LV"/>
              </w:rPr>
              <w:drawing>
                <wp:inline distT="0" distB="0" distL="0" distR="0">
                  <wp:extent cx="592039" cy="981238"/>
                  <wp:effectExtent l="19050" t="0" r="0" b="0"/>
                  <wp:docPr id="2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82" cy="99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vMerge w:val="restart"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  <w:r w:rsidRPr="00726A8F">
              <w:object w:dxaOrig="1560" w:dyaOrig="1980">
                <v:shape id="_x0000_i1031" type="#_x0000_t75" style="width:59.25pt;height:75pt" o:ole="">
                  <v:imagedata r:id="rId18" o:title=""/>
                </v:shape>
                <o:OLEObject Type="Embed" ProgID="PBrush" ShapeID="_x0000_i1031" DrawAspect="Content" ObjectID="_1641163958" r:id="rId19"/>
              </w:objec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pa kreisi</w:t>
            </w:r>
          </w:p>
        </w:tc>
      </w:tr>
      <w:tr w:rsidR="00C0738C" w:rsidTr="00461237">
        <w:trPr>
          <w:trHeight w:val="46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0738C" w:rsidRPr="00CB703F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52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0738C" w:rsidRPr="00CB703F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52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38C" w:rsidRPr="00CB703F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pa labi</w:t>
            </w:r>
          </w:p>
        </w:tc>
      </w:tr>
      <w:tr w:rsidR="00977A91" w:rsidTr="00461237">
        <w:trPr>
          <w:trHeight w:val="4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CB703F" w:rsidRDefault="00977A91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726A8F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977A91" w:rsidTr="00461237">
        <w:trPr>
          <w:trHeight w:val="3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CB703F" w:rsidRDefault="00977A91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726A8F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  <w:r>
              <w:t>16.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FC5A35" w:rsidP="00FC5A35">
            <w:pPr>
              <w:spacing w:before="0" w:line="240" w:lineRule="auto"/>
            </w:pPr>
            <w:r w:rsidRPr="00C0738C">
              <w:t>pa kreisi</w:t>
            </w:r>
          </w:p>
        </w:tc>
      </w:tr>
      <w:tr w:rsidR="00977A91" w:rsidTr="00461237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CB703F" w:rsidRDefault="00977A91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726A8F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  <w:r>
              <w:t>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</w:tbl>
    <w:p w:rsidR="001A26C2" w:rsidRDefault="005D7A82" w:rsidP="00882D9D">
      <w:r>
        <w:t xml:space="preserve">Izmantoti attēli no </w:t>
      </w:r>
      <w:hyperlink r:id="rId20" w:history="1">
        <w:r w:rsidRPr="00A32689">
          <w:t>http://www.disneyclips.com</w:t>
        </w:r>
      </w:hyperlink>
      <w:r w:rsidR="001A26C2">
        <w:br w:type="page"/>
      </w:r>
    </w:p>
    <w:p w:rsidR="00B47E02" w:rsidRDefault="008A6E3B" w:rsidP="00A32689">
      <w:pPr>
        <w:pStyle w:val="Heading2"/>
      </w:pPr>
      <w:r>
        <w:lastRenderedPageBreak/>
        <w:t>4</w:t>
      </w:r>
      <w:r w:rsidR="00B47E02">
        <w:t>. uzdevums (</w:t>
      </w:r>
      <w:r w:rsidR="00461237">
        <w:t>2</w:t>
      </w:r>
      <w:r w:rsidR="00B47E02">
        <w:t xml:space="preserve"> punkt</w:t>
      </w:r>
      <w:r w:rsidR="00A32689">
        <w:t>i</w:t>
      </w:r>
      <w:r w:rsidR="00B47E02">
        <w:t>)</w:t>
      </w:r>
    </w:p>
    <w:p w:rsidR="00B47E02" w:rsidRDefault="00B47E02" w:rsidP="00B47E02">
      <w:r>
        <w:t>Kasparam garšo melna kafija ar pienu un vienu karotīti cukura. Annija parasti izvēlas</w:t>
      </w:r>
      <w:r w:rsidRPr="00732A02">
        <w:t xml:space="preserve"> </w:t>
      </w:r>
      <w:r>
        <w:t>melnu kafiju bez cukura. Lote dzer kafiju ar pienu un divām karotītēm cukura.</w:t>
      </w:r>
    </w:p>
    <w:p w:rsidR="00B47E02" w:rsidRPr="00A32689" w:rsidRDefault="00B47E02" w:rsidP="00B47E02">
      <w:pPr>
        <w:rPr>
          <w:b/>
        </w:rPr>
      </w:pPr>
      <w:r w:rsidRPr="00A32689">
        <w:rPr>
          <w:b/>
        </w:rPr>
        <w:t>Izlabo</w:t>
      </w:r>
      <w:r w:rsidR="007471A5">
        <w:rPr>
          <w:b/>
        </w:rPr>
        <w:t>t</w:t>
      </w:r>
      <w:r w:rsidRPr="00A32689">
        <w:rPr>
          <w:b/>
        </w:rPr>
        <w:t xml:space="preserve"> blokshēmu tā, lai katram viņa iecienītā kafija tiktu </w:t>
      </w:r>
      <w:r w:rsidR="00461237">
        <w:rPr>
          <w:b/>
        </w:rPr>
        <w:t>s</w:t>
      </w:r>
      <w:r w:rsidRPr="00A32689">
        <w:rPr>
          <w:b/>
        </w:rPr>
        <w:t>agatavota pareizi.</w:t>
      </w:r>
    </w:p>
    <w:p w:rsidR="00B47E02" w:rsidRDefault="008A6E3B" w:rsidP="00B47E02">
      <w:r>
        <w:rPr>
          <w:noProof/>
          <w:lang w:eastAsia="lv-LV"/>
        </w:rPr>
        <mc:AlternateContent>
          <mc:Choice Requires="wpc">
            <w:drawing>
              <wp:inline distT="0" distB="0" distL="0" distR="0">
                <wp:extent cx="5873115" cy="5711190"/>
                <wp:effectExtent l="3810" t="0" r="0" b="3810"/>
                <wp:docPr id="289" name="Canvas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2585985" y="5176617"/>
                            <a:ext cx="1116882" cy="4124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Beigas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3087510" y="14849"/>
                            <a:ext cx="1084712" cy="3712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Sākums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831798" y="595620"/>
                            <a:ext cx="1596134" cy="49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Pagatavot melnu kafiju un ieliet tasītē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596134" y="1901530"/>
                            <a:ext cx="1372593" cy="29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Pievienot pienu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2905212" y="1325709"/>
                            <a:ext cx="1449307" cy="84888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Vai Annija?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96"/>
                        <wps:cNvSpPr>
                          <a:spLocks noChangeArrowheads="1"/>
                        </wps:cNvSpPr>
                        <wps:spPr bwMode="auto">
                          <a:xfrm>
                            <a:off x="1510347" y="3044098"/>
                            <a:ext cx="1551591" cy="8299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Vai Kaspars?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7"/>
                        <wps:cNvCnPr>
                          <a:cxnSpLocks noChangeShapeType="1"/>
                          <a:stCxn id="5" idx="4"/>
                          <a:endCxn id="6" idx="0"/>
                        </wps:cNvCnPr>
                        <wps:spPr bwMode="auto">
                          <a:xfrm>
                            <a:off x="3629453" y="386081"/>
                            <a:ext cx="825" cy="209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8"/>
                        <wps:cNvCnPr>
                          <a:cxnSpLocks noChangeShapeType="1"/>
                          <a:stCxn id="8" idx="3"/>
                          <a:endCxn id="27" idx="0"/>
                        </wps:cNvCnPr>
                        <wps:spPr bwMode="auto">
                          <a:xfrm>
                            <a:off x="4354519" y="1750563"/>
                            <a:ext cx="763835" cy="50652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99"/>
                        <wps:cNvCnPr>
                          <a:cxnSpLocks noChangeShapeType="1"/>
                          <a:stCxn id="8" idx="1"/>
                          <a:endCxn id="7" idx="0"/>
                        </wps:cNvCnPr>
                        <wps:spPr bwMode="auto">
                          <a:xfrm rot="10800000" flipV="1">
                            <a:off x="2282431" y="1750563"/>
                            <a:ext cx="622781" cy="1509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00"/>
                        <wps:cNvCnPr>
                          <a:cxnSpLocks noChangeShapeType="1"/>
                          <a:stCxn id="17" idx="2"/>
                          <a:endCxn id="25" idx="0"/>
                        </wps:cNvCnPr>
                        <wps:spPr bwMode="auto">
                          <a:xfrm>
                            <a:off x="987376" y="4120669"/>
                            <a:ext cx="825" cy="211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2343472" y="1524524"/>
                            <a:ext cx="474304" cy="28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Jā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02"/>
                        <wps:cNvCnPr>
                          <a:cxnSpLocks noChangeShapeType="1"/>
                          <a:stCxn id="6" idx="2"/>
                          <a:endCxn id="8" idx="0"/>
                        </wps:cNvCnPr>
                        <wps:spPr bwMode="auto">
                          <a:xfrm>
                            <a:off x="3630278" y="1091421"/>
                            <a:ext cx="825" cy="234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606033" y="2379181"/>
                            <a:ext cx="1372593" cy="49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Pievienot vienu karotīti cukura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01080" y="3673542"/>
                            <a:ext cx="1372593" cy="447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Pievienot vienu karotīti cukura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05"/>
                        <wps:cNvCnPr>
                          <a:cxnSpLocks noChangeShapeType="1"/>
                          <a:stCxn id="7" idx="2"/>
                          <a:endCxn id="16" idx="0"/>
                        </wps:cNvCnPr>
                        <wps:spPr bwMode="auto">
                          <a:xfrm>
                            <a:off x="2282431" y="2200165"/>
                            <a:ext cx="9899" cy="179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6"/>
                        <wps:cNvCnPr>
                          <a:cxnSpLocks noChangeShapeType="1"/>
                          <a:stCxn id="16" idx="2"/>
                          <a:endCxn id="9" idx="0"/>
                        </wps:cNvCnPr>
                        <wps:spPr bwMode="auto">
                          <a:xfrm flipH="1">
                            <a:off x="2285731" y="2876631"/>
                            <a:ext cx="6599" cy="1674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7"/>
                        <wps:cNvCnPr>
                          <a:cxnSpLocks noChangeShapeType="1"/>
                          <a:stCxn id="25" idx="2"/>
                          <a:endCxn id="4" idx="0"/>
                        </wps:cNvCnPr>
                        <wps:spPr bwMode="auto">
                          <a:xfrm rot="16200000" flipH="1">
                            <a:off x="1883173" y="3915363"/>
                            <a:ext cx="365457" cy="2157050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988201" y="3225589"/>
                            <a:ext cx="475128" cy="28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Jā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131228" y="3225589"/>
                            <a:ext cx="478428" cy="28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Nē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10"/>
                        <wps:cNvCnPr>
                          <a:cxnSpLocks noChangeShapeType="1"/>
                          <a:stCxn id="9" idx="1"/>
                          <a:endCxn id="17" idx="0"/>
                        </wps:cNvCnPr>
                        <wps:spPr bwMode="auto">
                          <a:xfrm rot="10800000" flipV="1">
                            <a:off x="987376" y="3459877"/>
                            <a:ext cx="522971" cy="21366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01080" y="4331859"/>
                            <a:ext cx="1372593" cy="479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Pasniegt kafijas tasīti Kasparam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950580" y="3706540"/>
                            <a:ext cx="1372593" cy="447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Pasniegt kafijas tasīti Lotei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456803" y="2257087"/>
                            <a:ext cx="1322276" cy="50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Pasniegt kafijas tasīti Annijai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4"/>
                        <wps:cNvCnPr>
                          <a:cxnSpLocks noChangeShapeType="1"/>
                          <a:stCxn id="9" idx="3"/>
                          <a:endCxn id="26" idx="0"/>
                        </wps:cNvCnPr>
                        <wps:spPr bwMode="auto">
                          <a:xfrm>
                            <a:off x="3061939" y="3459877"/>
                            <a:ext cx="574938" cy="24666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5"/>
                        <wps:cNvCnPr>
                          <a:cxnSpLocks noChangeShapeType="1"/>
                          <a:stCxn id="27" idx="2"/>
                        </wps:cNvCnPr>
                        <wps:spPr bwMode="auto">
                          <a:xfrm rot="5400000">
                            <a:off x="3020583" y="2893230"/>
                            <a:ext cx="2229039" cy="1967329"/>
                          </a:xfrm>
                          <a:prstGeom prst="bentConnector3">
                            <a:avLst>
                              <a:gd name="adj1" fmla="val 1003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1550" y="1524524"/>
                            <a:ext cx="476778" cy="28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E02" w:rsidRDefault="00B47E02" w:rsidP="00B47E02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t>Nē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7"/>
                        <wps:cNvCnPr>
                          <a:cxnSpLocks noChangeShapeType="1"/>
                          <a:stCxn id="26" idx="2"/>
                        </wps:cNvCnPr>
                        <wps:spPr bwMode="auto">
                          <a:xfrm flipH="1">
                            <a:off x="3636877" y="4153668"/>
                            <a:ext cx="825" cy="8480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9" o:spid="_x0000_s1026" editas="canvas" style="width:462.45pt;height:449.7pt;mso-position-horizontal-relative:char;mso-position-vertical-relative:line" coordsize="58731,5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">
                <v:shape id="_x0000_s1027" type="#_x0000_t75" style="position:absolute;width:58731;height:57111;visibility:visible;mso-wrap-style:square">
                  <v:fill o:detectmouseclick="t"/>
                  <v:path o:connecttype="none"/>
                </v:shape>
                <v:oval id="Oval 291" o:spid="_x0000_s1028" style="position:absolute;left:25859;top:51766;width:11169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Beigas</w:t>
                        </w:r>
                      </w:p>
                    </w:txbxContent>
                  </v:textbox>
                </v:oval>
                <v:oval id="Oval 292" o:spid="_x0000_s1029" style="position:absolute;left:30875;top:148;width:10847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Sākums</w:t>
                        </w:r>
                      </w:p>
                    </w:txbxContent>
                  </v:textbox>
                </v:oval>
                <v:rect id="Rectangle 293" o:spid="_x0000_s1030" style="position:absolute;left:28317;top:5956;width:15962;height: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Pagatavot melnu kafiju un ieliet tasītē</w:t>
                        </w:r>
                      </w:p>
                    </w:txbxContent>
                  </v:textbox>
                </v:rect>
                <v:rect id="Rectangle 294" o:spid="_x0000_s1031" style="position:absolute;left:15961;top:19015;width:13726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Pievienot pienu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95" o:spid="_x0000_s1032" type="#_x0000_t110" style="position:absolute;left:29052;top:13257;width:14493;height:8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Vai Annija?</w:t>
                        </w:r>
                      </w:p>
                    </w:txbxContent>
                  </v:textbox>
                </v:shape>
                <v:shape id="AutoShape 296" o:spid="_x0000_s1033" type="#_x0000_t110" style="position:absolute;left:15103;top:30440;width:15516;height: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Vai Kaspars?</w:t>
                        </w:r>
                      </w:p>
                    </w:txbxContent>
                  </v:textbox>
                </v:shape>
                <v:shape id="AutoShape 297" o:spid="_x0000_s1034" type="#_x0000_t32" style="position:absolute;left:36294;top:3860;width:8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98" o:spid="_x0000_s1035" type="#_x0000_t33" style="position:absolute;left:43545;top:17505;width:7638;height:506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">
                  <v:stroke endarrow="block"/>
                </v:shape>
                <v:shape id="AutoShape 299" o:spid="_x0000_s1036" type="#_x0000_t33" style="position:absolute;left:22824;top:17505;width:6228;height:151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">
                  <v:stroke endarrow="block"/>
                </v:shape>
                <v:shape id="AutoShape 300" o:spid="_x0000_s1037" type="#_x0000_t32" style="position:absolute;left:9873;top:41206;width:9;height:2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38" type="#_x0000_t202" style="position:absolute;left:23434;top:15245;width:474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Jā</w:t>
                        </w:r>
                      </w:p>
                    </w:txbxContent>
                  </v:textbox>
                </v:shape>
                <v:shape id="AutoShape 302" o:spid="_x0000_s1039" type="#_x0000_t32" style="position:absolute;left:36302;top:10914;width:9;height:2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rect id="Rectangle 303" o:spid="_x0000_s1040" style="position:absolute;left:16060;top:23791;width:13726;height:4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Pievienot vienu karotīti cukura</w:t>
                        </w:r>
                      </w:p>
                    </w:txbxContent>
                  </v:textbox>
                </v:rect>
                <v:rect id="Rectangle 304" o:spid="_x0000_s1041" style="position:absolute;left:3010;top:36735;width:13726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Pievienot vienu karotīti cukura</w:t>
                        </w:r>
                      </w:p>
                    </w:txbxContent>
                  </v:textbox>
                </v:rect>
                <v:shape id="AutoShape 305" o:spid="_x0000_s1042" type="#_x0000_t32" style="position:absolute;left:22824;top:22001;width:99;height:1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306" o:spid="_x0000_s1043" type="#_x0000_t32" style="position:absolute;left:22857;top:28766;width:66;height:16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07" o:spid="_x0000_s1044" type="#_x0000_t34" style="position:absolute;left:18831;top:39153;width:3655;height:2157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" adj="10781">
                  <v:stroke endarrow="block"/>
                </v:shape>
                <v:shape id="Text Box 308" o:spid="_x0000_s1045" type="#_x0000_t202" style="position:absolute;left:9882;top:32255;width:4751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Jā</w:t>
                        </w:r>
                      </w:p>
                    </w:txbxContent>
                  </v:textbox>
                </v:shape>
                <v:shape id="Text Box 309" o:spid="_x0000_s1046" type="#_x0000_t202" style="position:absolute;left:31312;top:32255;width:478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Nē</w:t>
                        </w:r>
                      </w:p>
                    </w:txbxContent>
                  </v:textbox>
                </v:shape>
                <v:shape id="AutoShape 310" o:spid="_x0000_s1047" type="#_x0000_t33" style="position:absolute;left:9873;top:34598;width:5230;height:213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">
                  <v:stroke endarrow="block"/>
                </v:shape>
                <v:rect id="Rectangle 311" o:spid="_x0000_s1048" style="position:absolute;left:3010;top:43318;width:13726;height: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Pasniegt kafijas tasīti Kasparam</w:t>
                        </w:r>
                      </w:p>
                    </w:txbxContent>
                  </v:textbox>
                </v:rect>
                <v:rect id="Rectangle 312" o:spid="_x0000_s1049" style="position:absolute;left:29505;top:37065;width:13726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Pasniegt kafijas tasīti Lotei</w:t>
                        </w:r>
                      </w:p>
                    </w:txbxContent>
                  </v:textbox>
                </v:rect>
                <v:rect id="Rectangle 313" o:spid="_x0000_s1050" style="position:absolute;left:44568;top:22570;width:13222;height:5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Pasniegt kafijas tasīti Annijai</w:t>
                        </w:r>
                      </w:p>
                    </w:txbxContent>
                  </v:textbox>
                </v:rect>
                <v:shape id="AutoShape 314" o:spid="_x0000_s1051" type="#_x0000_t33" style="position:absolute;left:30619;top:34598;width:5749;height:246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">
                  <v:stroke endarrow="block"/>
                </v:shape>
                <v:shape id="AutoShape 315" o:spid="_x0000_s1052" type="#_x0000_t34" style="position:absolute;left:30205;top:28932;width:22291;height:196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" adj="21680"/>
                <v:shape id="Text Box 316" o:spid="_x0000_s1053" type="#_x0000_t202" style="position:absolute;left:44815;top:15245;width:476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47E02" w:rsidRDefault="00B47E02" w:rsidP="00B47E02">
                        <w:pPr>
                          <w:spacing w:before="0" w:line="240" w:lineRule="auto"/>
                          <w:jc w:val="center"/>
                        </w:pPr>
                        <w:r>
                          <w:t>Nē</w:t>
                        </w:r>
                      </w:p>
                    </w:txbxContent>
                  </v:textbox>
                </v:shape>
                <v:shape id="AutoShape 317" o:spid="_x0000_s1054" type="#_x0000_t32" style="position:absolute;left:36368;top:41536;width:9;height:84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B47E02" w:rsidRDefault="00B47E02" w:rsidP="00B47E02"/>
    <w:p w:rsidR="00B47E02" w:rsidRPr="00A32689" w:rsidRDefault="00B47E02" w:rsidP="00A32689">
      <w:r>
        <w:br w:type="page"/>
      </w:r>
    </w:p>
    <w:p w:rsidR="008A4CD5" w:rsidRDefault="008A6E3B" w:rsidP="00A32689">
      <w:pPr>
        <w:pStyle w:val="Heading2"/>
      </w:pPr>
      <w:r>
        <w:lastRenderedPageBreak/>
        <w:t>5</w:t>
      </w:r>
      <w:r w:rsidR="008A4CD5">
        <w:t>. uzdevums (</w:t>
      </w:r>
      <w:r w:rsidR="00C360D8">
        <w:t>2</w:t>
      </w:r>
      <w:r w:rsidR="008A4CD5">
        <w:t xml:space="preserve"> punkt</w:t>
      </w:r>
      <w:r w:rsidR="00C360D8">
        <w:t>i</w:t>
      </w:r>
      <w:r w:rsidR="008A4CD5">
        <w:t>)</w:t>
      </w:r>
    </w:p>
    <w:p w:rsidR="008A6E3B" w:rsidRDefault="008A6E3B" w:rsidP="008A6E3B">
      <w:r>
        <w:rPr>
          <w:noProof/>
          <w:lang w:eastAsia="lv-LV"/>
        </w:rPr>
        <w:drawing>
          <wp:inline distT="0" distB="0" distL="0" distR="0" wp14:anchorId="71BEA22F" wp14:editId="4615D036">
            <wp:extent cx="4029075" cy="2294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78622" cy="232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3B" w:rsidRDefault="008A6E3B" w:rsidP="008A6E3B"/>
    <w:p w:rsidR="008A6E3B" w:rsidRDefault="008A6E3B" w:rsidP="008A6E3B">
      <w:r>
        <w:t xml:space="preserve">Jūsu atbilde: </w:t>
      </w:r>
    </w:p>
    <w:p w:rsidR="008A6E3B" w:rsidRDefault="008A6E3B" w:rsidP="008A6E3B"/>
    <w:p w:rsidR="008A6E3B" w:rsidRDefault="008A6E3B" w:rsidP="008A6E3B">
      <w:r>
        <w:rPr>
          <w:noProof/>
          <w:lang w:eastAsia="lv-LV"/>
        </w:rPr>
        <w:drawing>
          <wp:inline distT="0" distB="0" distL="0" distR="0" wp14:anchorId="5A79AFEC" wp14:editId="14F2D68D">
            <wp:extent cx="57721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3B" w:rsidRPr="008A6E3B" w:rsidRDefault="008A6E3B" w:rsidP="008A6E3B">
      <w:r>
        <w:t xml:space="preserve">Jūsu atbilde: </w:t>
      </w:r>
    </w:p>
    <w:sectPr w:rsidR="008A6E3B" w:rsidRPr="008A6E3B" w:rsidSect="00891E69">
      <w:headerReference w:type="default" r:id="rId23"/>
      <w:footerReference w:type="default" r:id="rId24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21" w:rsidRDefault="00E05E21" w:rsidP="0003753D">
      <w:pPr>
        <w:spacing w:before="0" w:line="240" w:lineRule="auto"/>
      </w:pPr>
      <w:r>
        <w:separator/>
      </w:r>
    </w:p>
  </w:endnote>
  <w:endnote w:type="continuationSeparator" w:id="0">
    <w:p w:rsidR="00E05E21" w:rsidRDefault="00E05E21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DC" w:rsidRPr="00C96958" w:rsidRDefault="00E05E21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046EA">
      <w:rPr>
        <w:rFonts w:cs="Consolas"/>
        <w:noProof/>
        <w:sz w:val="20"/>
      </w:rPr>
      <w:t>7K_06</w:t>
    </w:r>
    <w:r w:rsidR="00184EE9" w:rsidRPr="00184EE9">
      <w:rPr>
        <w:rFonts w:cs="Consolas"/>
        <w:noProof/>
        <w:sz w:val="20"/>
      </w:rPr>
      <w:t>_04_P1_Izdale</w:t>
    </w:r>
    <w:r>
      <w:rPr>
        <w:rFonts w:cs="Consolas"/>
        <w:noProof/>
        <w:sz w:val="20"/>
      </w:rPr>
      <w:fldChar w:fldCharType="end"/>
    </w:r>
    <w:r w:rsidR="00391FDC">
      <w:rPr>
        <w:rFonts w:cs="Consolas"/>
        <w:noProof/>
        <w:sz w:val="20"/>
      </w:rPr>
      <w:tab/>
    </w:r>
    <w:r w:rsidR="00391FDC" w:rsidRPr="00C96958">
      <w:rPr>
        <w:sz w:val="20"/>
      </w:rPr>
      <w:t>Materiālu pārpublicēšanas gadījumā, likt atsauci uz Start (IT)</w:t>
    </w:r>
    <w:r w:rsidR="00391FDC" w:rsidRPr="00C96958">
      <w:rPr>
        <w:sz w:val="20"/>
      </w:rPr>
      <w:tab/>
    </w:r>
    <w:r w:rsidR="0081514A" w:rsidRPr="00C96958">
      <w:rPr>
        <w:sz w:val="20"/>
      </w:rPr>
      <w:fldChar w:fldCharType="begin"/>
    </w:r>
    <w:r w:rsidR="00391FDC" w:rsidRPr="00C96958">
      <w:rPr>
        <w:sz w:val="20"/>
      </w:rPr>
      <w:instrText xml:space="preserve"> PAGE   \* MERGEFORMAT </w:instrText>
    </w:r>
    <w:r w:rsidR="0081514A" w:rsidRPr="00C96958">
      <w:rPr>
        <w:sz w:val="20"/>
      </w:rPr>
      <w:fldChar w:fldCharType="separate"/>
    </w:r>
    <w:r w:rsidR="008A6E3B">
      <w:rPr>
        <w:noProof/>
        <w:sz w:val="20"/>
      </w:rPr>
      <w:t>2</w:t>
    </w:r>
    <w:r w:rsidR="0081514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21" w:rsidRDefault="00E05E21" w:rsidP="0003753D">
      <w:pPr>
        <w:spacing w:before="0" w:line="240" w:lineRule="auto"/>
      </w:pPr>
      <w:r>
        <w:separator/>
      </w:r>
    </w:p>
  </w:footnote>
  <w:footnote w:type="continuationSeparator" w:id="0">
    <w:p w:rsidR="00E05E21" w:rsidRDefault="00E05E21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DC" w:rsidRPr="006C1FBC" w:rsidRDefault="00391FDC" w:rsidP="00AE06EA">
    <w:pPr>
      <w:pStyle w:val="Header"/>
      <w:tabs>
        <w:tab w:val="clear" w:pos="8306"/>
        <w:tab w:val="right" w:pos="9356"/>
      </w:tabs>
      <w:jc w:val="right"/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Pr="00AE06EA"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>
          <wp:extent cx="952500" cy="400050"/>
          <wp:effectExtent l="19050" t="0" r="0" b="0"/>
          <wp:docPr id="3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D30"/>
    <w:multiLevelType w:val="hybridMultilevel"/>
    <w:tmpl w:val="FDDECB6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C8A"/>
    <w:multiLevelType w:val="hybridMultilevel"/>
    <w:tmpl w:val="C19AC45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12C4"/>
    <w:multiLevelType w:val="hybridMultilevel"/>
    <w:tmpl w:val="879294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44D"/>
    <w:multiLevelType w:val="hybridMultilevel"/>
    <w:tmpl w:val="466E6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7A07"/>
    <w:multiLevelType w:val="hybridMultilevel"/>
    <w:tmpl w:val="530EB8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21E"/>
    <w:multiLevelType w:val="hybridMultilevel"/>
    <w:tmpl w:val="52ECA5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C2D2B"/>
    <w:multiLevelType w:val="hybridMultilevel"/>
    <w:tmpl w:val="01B036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47392"/>
    <w:multiLevelType w:val="hybridMultilevel"/>
    <w:tmpl w:val="E4B22BD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E131E"/>
    <w:multiLevelType w:val="hybridMultilevel"/>
    <w:tmpl w:val="0F245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65076"/>
    <w:multiLevelType w:val="hybridMultilevel"/>
    <w:tmpl w:val="2BE093C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85411"/>
    <w:multiLevelType w:val="hybridMultilevel"/>
    <w:tmpl w:val="B2669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D6789"/>
    <w:multiLevelType w:val="hybridMultilevel"/>
    <w:tmpl w:val="879294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8"/>
  </w:num>
  <w:num w:numId="3">
    <w:abstractNumId w:val="42"/>
  </w:num>
  <w:num w:numId="4">
    <w:abstractNumId w:val="41"/>
  </w:num>
  <w:num w:numId="5">
    <w:abstractNumId w:val="36"/>
  </w:num>
  <w:num w:numId="6">
    <w:abstractNumId w:val="17"/>
  </w:num>
  <w:num w:numId="7">
    <w:abstractNumId w:val="16"/>
  </w:num>
  <w:num w:numId="8">
    <w:abstractNumId w:val="32"/>
  </w:num>
  <w:num w:numId="9">
    <w:abstractNumId w:val="18"/>
  </w:num>
  <w:num w:numId="10">
    <w:abstractNumId w:val="29"/>
  </w:num>
  <w:num w:numId="11">
    <w:abstractNumId w:val="6"/>
  </w:num>
  <w:num w:numId="12">
    <w:abstractNumId w:val="27"/>
  </w:num>
  <w:num w:numId="13">
    <w:abstractNumId w:val="7"/>
  </w:num>
  <w:num w:numId="14">
    <w:abstractNumId w:val="4"/>
  </w:num>
  <w:num w:numId="15">
    <w:abstractNumId w:val="5"/>
  </w:num>
  <w:num w:numId="16">
    <w:abstractNumId w:val="31"/>
  </w:num>
  <w:num w:numId="17">
    <w:abstractNumId w:val="13"/>
  </w:num>
  <w:num w:numId="18">
    <w:abstractNumId w:val="28"/>
  </w:num>
  <w:num w:numId="19">
    <w:abstractNumId w:val="10"/>
  </w:num>
  <w:num w:numId="20">
    <w:abstractNumId w:val="35"/>
  </w:num>
  <w:num w:numId="21">
    <w:abstractNumId w:val="21"/>
  </w:num>
  <w:num w:numId="22">
    <w:abstractNumId w:val="25"/>
  </w:num>
  <w:num w:numId="23">
    <w:abstractNumId w:val="8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7"/>
  </w:num>
  <w:num w:numId="29">
    <w:abstractNumId w:val="22"/>
  </w:num>
  <w:num w:numId="30">
    <w:abstractNumId w:val="20"/>
  </w:num>
  <w:num w:numId="31">
    <w:abstractNumId w:val="23"/>
  </w:num>
  <w:num w:numId="32">
    <w:abstractNumId w:val="19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4"/>
  </w:num>
  <w:num w:numId="36">
    <w:abstractNumId w:val="33"/>
  </w:num>
  <w:num w:numId="37">
    <w:abstractNumId w:val="24"/>
  </w:num>
  <w:num w:numId="38">
    <w:abstractNumId w:val="26"/>
  </w:num>
  <w:num w:numId="39">
    <w:abstractNumId w:val="40"/>
  </w:num>
  <w:num w:numId="40">
    <w:abstractNumId w:val="11"/>
  </w:num>
  <w:num w:numId="41">
    <w:abstractNumId w:val="39"/>
  </w:num>
  <w:num w:numId="42">
    <w:abstractNumId w:val="12"/>
  </w:num>
  <w:num w:numId="43">
    <w:abstractNumId w:val="30"/>
  </w:num>
  <w:num w:numId="44">
    <w:abstractNumId w:val="15"/>
  </w:num>
  <w:num w:numId="45">
    <w:abstractNumId w:val="9"/>
  </w:num>
  <w:num w:numId="46">
    <w:abstractNumId w:val="19"/>
  </w:num>
  <w:num w:numId="47">
    <w:abstractNumId w:val="3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A"/>
    <w:rsid w:val="000003E6"/>
    <w:rsid w:val="0000058E"/>
    <w:rsid w:val="000036FF"/>
    <w:rsid w:val="000053BE"/>
    <w:rsid w:val="000113A6"/>
    <w:rsid w:val="00011CC1"/>
    <w:rsid w:val="000168D8"/>
    <w:rsid w:val="00016CEF"/>
    <w:rsid w:val="00017714"/>
    <w:rsid w:val="00020E80"/>
    <w:rsid w:val="00021D1A"/>
    <w:rsid w:val="00021D1F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3ADD"/>
    <w:rsid w:val="00043E8C"/>
    <w:rsid w:val="00045F1B"/>
    <w:rsid w:val="00047AC3"/>
    <w:rsid w:val="0005002D"/>
    <w:rsid w:val="00052ACF"/>
    <w:rsid w:val="00052DD1"/>
    <w:rsid w:val="00053C3F"/>
    <w:rsid w:val="00054D17"/>
    <w:rsid w:val="00055F7F"/>
    <w:rsid w:val="0005678A"/>
    <w:rsid w:val="00061786"/>
    <w:rsid w:val="00061AF9"/>
    <w:rsid w:val="00061E46"/>
    <w:rsid w:val="000644A1"/>
    <w:rsid w:val="00065FFC"/>
    <w:rsid w:val="00067EEC"/>
    <w:rsid w:val="00071759"/>
    <w:rsid w:val="000800F2"/>
    <w:rsid w:val="00080A0F"/>
    <w:rsid w:val="000818EB"/>
    <w:rsid w:val="00082F50"/>
    <w:rsid w:val="00085224"/>
    <w:rsid w:val="00085C3E"/>
    <w:rsid w:val="000872AA"/>
    <w:rsid w:val="0009027C"/>
    <w:rsid w:val="00091A96"/>
    <w:rsid w:val="00091C5C"/>
    <w:rsid w:val="000934F1"/>
    <w:rsid w:val="00097FAF"/>
    <w:rsid w:val="000A0356"/>
    <w:rsid w:val="000B349E"/>
    <w:rsid w:val="000B67F1"/>
    <w:rsid w:val="000B6927"/>
    <w:rsid w:val="000B7C30"/>
    <w:rsid w:val="000C187C"/>
    <w:rsid w:val="000C252B"/>
    <w:rsid w:val="000C51E2"/>
    <w:rsid w:val="000C5701"/>
    <w:rsid w:val="000C7E1A"/>
    <w:rsid w:val="000D0672"/>
    <w:rsid w:val="000D3B9A"/>
    <w:rsid w:val="000E0A71"/>
    <w:rsid w:val="000E2E94"/>
    <w:rsid w:val="000E5571"/>
    <w:rsid w:val="000E6051"/>
    <w:rsid w:val="000E6104"/>
    <w:rsid w:val="000E794B"/>
    <w:rsid w:val="000F6150"/>
    <w:rsid w:val="000F78D2"/>
    <w:rsid w:val="001007A0"/>
    <w:rsid w:val="00101CE8"/>
    <w:rsid w:val="0010385A"/>
    <w:rsid w:val="001041EA"/>
    <w:rsid w:val="00104926"/>
    <w:rsid w:val="00104EF8"/>
    <w:rsid w:val="0010617F"/>
    <w:rsid w:val="00110C0D"/>
    <w:rsid w:val="00112083"/>
    <w:rsid w:val="00112125"/>
    <w:rsid w:val="00113704"/>
    <w:rsid w:val="00113BE3"/>
    <w:rsid w:val="0011496C"/>
    <w:rsid w:val="0011649E"/>
    <w:rsid w:val="0012436F"/>
    <w:rsid w:val="00125DA1"/>
    <w:rsid w:val="00126BA4"/>
    <w:rsid w:val="00127D2E"/>
    <w:rsid w:val="00130DFA"/>
    <w:rsid w:val="001313BE"/>
    <w:rsid w:val="0013241C"/>
    <w:rsid w:val="0013478D"/>
    <w:rsid w:val="00136D52"/>
    <w:rsid w:val="001411F8"/>
    <w:rsid w:val="001441C3"/>
    <w:rsid w:val="001456DA"/>
    <w:rsid w:val="00145D96"/>
    <w:rsid w:val="00146654"/>
    <w:rsid w:val="00147B17"/>
    <w:rsid w:val="0015135F"/>
    <w:rsid w:val="001514C5"/>
    <w:rsid w:val="00151BF6"/>
    <w:rsid w:val="0015355C"/>
    <w:rsid w:val="00154621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0E7A"/>
    <w:rsid w:val="00174CBA"/>
    <w:rsid w:val="00176E17"/>
    <w:rsid w:val="001775AE"/>
    <w:rsid w:val="00177682"/>
    <w:rsid w:val="00181029"/>
    <w:rsid w:val="00182D6C"/>
    <w:rsid w:val="001831A9"/>
    <w:rsid w:val="00183650"/>
    <w:rsid w:val="00184EE9"/>
    <w:rsid w:val="001850FD"/>
    <w:rsid w:val="00186419"/>
    <w:rsid w:val="00187156"/>
    <w:rsid w:val="0019039C"/>
    <w:rsid w:val="001945F3"/>
    <w:rsid w:val="00194FAC"/>
    <w:rsid w:val="0019514B"/>
    <w:rsid w:val="00195C3C"/>
    <w:rsid w:val="0019626C"/>
    <w:rsid w:val="0019679E"/>
    <w:rsid w:val="00197AB1"/>
    <w:rsid w:val="001A1466"/>
    <w:rsid w:val="001A17ED"/>
    <w:rsid w:val="001A26C2"/>
    <w:rsid w:val="001A40A4"/>
    <w:rsid w:val="001A58BD"/>
    <w:rsid w:val="001A5B84"/>
    <w:rsid w:val="001A71CE"/>
    <w:rsid w:val="001B0A7D"/>
    <w:rsid w:val="001B0E50"/>
    <w:rsid w:val="001B2589"/>
    <w:rsid w:val="001B3241"/>
    <w:rsid w:val="001B6223"/>
    <w:rsid w:val="001B7277"/>
    <w:rsid w:val="001B7309"/>
    <w:rsid w:val="001C2FA3"/>
    <w:rsid w:val="001C34E5"/>
    <w:rsid w:val="001C4E30"/>
    <w:rsid w:val="001D2111"/>
    <w:rsid w:val="001D27A4"/>
    <w:rsid w:val="001D429C"/>
    <w:rsid w:val="001D48E4"/>
    <w:rsid w:val="001E4112"/>
    <w:rsid w:val="001E483F"/>
    <w:rsid w:val="001E6306"/>
    <w:rsid w:val="001E781A"/>
    <w:rsid w:val="001F68B1"/>
    <w:rsid w:val="002046EA"/>
    <w:rsid w:val="00207AEF"/>
    <w:rsid w:val="00207F6E"/>
    <w:rsid w:val="00211402"/>
    <w:rsid w:val="00212B50"/>
    <w:rsid w:val="002154FF"/>
    <w:rsid w:val="002174E1"/>
    <w:rsid w:val="002205D5"/>
    <w:rsid w:val="002208A8"/>
    <w:rsid w:val="002240EB"/>
    <w:rsid w:val="00232EB1"/>
    <w:rsid w:val="00234314"/>
    <w:rsid w:val="002354CC"/>
    <w:rsid w:val="002357BC"/>
    <w:rsid w:val="0023624B"/>
    <w:rsid w:val="00237EC7"/>
    <w:rsid w:val="00240E9C"/>
    <w:rsid w:val="00243830"/>
    <w:rsid w:val="00251456"/>
    <w:rsid w:val="00252E8F"/>
    <w:rsid w:val="0025493A"/>
    <w:rsid w:val="00255F30"/>
    <w:rsid w:val="00257086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0455"/>
    <w:rsid w:val="00271C5F"/>
    <w:rsid w:val="00271D50"/>
    <w:rsid w:val="0027244A"/>
    <w:rsid w:val="0027325C"/>
    <w:rsid w:val="00274B68"/>
    <w:rsid w:val="002816CA"/>
    <w:rsid w:val="00281E34"/>
    <w:rsid w:val="00282DE7"/>
    <w:rsid w:val="0028437E"/>
    <w:rsid w:val="00294391"/>
    <w:rsid w:val="002954C1"/>
    <w:rsid w:val="00297EF8"/>
    <w:rsid w:val="002A007D"/>
    <w:rsid w:val="002A0E1A"/>
    <w:rsid w:val="002A147C"/>
    <w:rsid w:val="002A3028"/>
    <w:rsid w:val="002A546A"/>
    <w:rsid w:val="002A5D2D"/>
    <w:rsid w:val="002A78FE"/>
    <w:rsid w:val="002B0190"/>
    <w:rsid w:val="002B1407"/>
    <w:rsid w:val="002B3D9A"/>
    <w:rsid w:val="002B4032"/>
    <w:rsid w:val="002B546A"/>
    <w:rsid w:val="002B7648"/>
    <w:rsid w:val="002C3698"/>
    <w:rsid w:val="002C409E"/>
    <w:rsid w:val="002C48F0"/>
    <w:rsid w:val="002C52BA"/>
    <w:rsid w:val="002C7E22"/>
    <w:rsid w:val="002D036C"/>
    <w:rsid w:val="002D1168"/>
    <w:rsid w:val="002D1694"/>
    <w:rsid w:val="002D1FBB"/>
    <w:rsid w:val="002D34DB"/>
    <w:rsid w:val="002D3976"/>
    <w:rsid w:val="002E4230"/>
    <w:rsid w:val="002E749A"/>
    <w:rsid w:val="002F1249"/>
    <w:rsid w:val="002F2593"/>
    <w:rsid w:val="002F48DE"/>
    <w:rsid w:val="00301C9D"/>
    <w:rsid w:val="00302D26"/>
    <w:rsid w:val="003066CF"/>
    <w:rsid w:val="0030759D"/>
    <w:rsid w:val="00311C67"/>
    <w:rsid w:val="0031290B"/>
    <w:rsid w:val="00312E56"/>
    <w:rsid w:val="0031399E"/>
    <w:rsid w:val="003156D7"/>
    <w:rsid w:val="003160D6"/>
    <w:rsid w:val="00316F33"/>
    <w:rsid w:val="003173AF"/>
    <w:rsid w:val="00317F18"/>
    <w:rsid w:val="00321741"/>
    <w:rsid w:val="0032215C"/>
    <w:rsid w:val="00324ABE"/>
    <w:rsid w:val="0032569A"/>
    <w:rsid w:val="0032612B"/>
    <w:rsid w:val="00326A07"/>
    <w:rsid w:val="00330086"/>
    <w:rsid w:val="00333F4E"/>
    <w:rsid w:val="003365C1"/>
    <w:rsid w:val="00336B1A"/>
    <w:rsid w:val="00337B4E"/>
    <w:rsid w:val="00341F2A"/>
    <w:rsid w:val="003428CA"/>
    <w:rsid w:val="00342F2D"/>
    <w:rsid w:val="00347514"/>
    <w:rsid w:val="003535C8"/>
    <w:rsid w:val="00353C41"/>
    <w:rsid w:val="00362320"/>
    <w:rsid w:val="0036512F"/>
    <w:rsid w:val="00366599"/>
    <w:rsid w:val="00370C56"/>
    <w:rsid w:val="00371B52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1FDC"/>
    <w:rsid w:val="00393803"/>
    <w:rsid w:val="00393E74"/>
    <w:rsid w:val="00394D5C"/>
    <w:rsid w:val="00395D2F"/>
    <w:rsid w:val="003A0110"/>
    <w:rsid w:val="003A0B52"/>
    <w:rsid w:val="003A236F"/>
    <w:rsid w:val="003A32FE"/>
    <w:rsid w:val="003A484A"/>
    <w:rsid w:val="003B2078"/>
    <w:rsid w:val="003B4C4D"/>
    <w:rsid w:val="003B559E"/>
    <w:rsid w:val="003B59E8"/>
    <w:rsid w:val="003B7572"/>
    <w:rsid w:val="003B764B"/>
    <w:rsid w:val="003C1E2E"/>
    <w:rsid w:val="003C23BA"/>
    <w:rsid w:val="003C2E25"/>
    <w:rsid w:val="003C48EC"/>
    <w:rsid w:val="003C4E37"/>
    <w:rsid w:val="003C5994"/>
    <w:rsid w:val="003C6A56"/>
    <w:rsid w:val="003C6A8D"/>
    <w:rsid w:val="003C760B"/>
    <w:rsid w:val="003E0503"/>
    <w:rsid w:val="003E11C7"/>
    <w:rsid w:val="003E254D"/>
    <w:rsid w:val="003E5E43"/>
    <w:rsid w:val="003F05CD"/>
    <w:rsid w:val="003F124A"/>
    <w:rsid w:val="003F1F79"/>
    <w:rsid w:val="003F262A"/>
    <w:rsid w:val="003F29BE"/>
    <w:rsid w:val="003F3018"/>
    <w:rsid w:val="003F343B"/>
    <w:rsid w:val="003F5096"/>
    <w:rsid w:val="003F5B05"/>
    <w:rsid w:val="003F75CB"/>
    <w:rsid w:val="004019CC"/>
    <w:rsid w:val="00405770"/>
    <w:rsid w:val="004062F4"/>
    <w:rsid w:val="00407CBC"/>
    <w:rsid w:val="00410637"/>
    <w:rsid w:val="00411277"/>
    <w:rsid w:val="004149C4"/>
    <w:rsid w:val="00421B89"/>
    <w:rsid w:val="00421E10"/>
    <w:rsid w:val="00422A16"/>
    <w:rsid w:val="00424AB6"/>
    <w:rsid w:val="00430773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61237"/>
    <w:rsid w:val="00462805"/>
    <w:rsid w:val="00464CF0"/>
    <w:rsid w:val="004670F9"/>
    <w:rsid w:val="00470DAD"/>
    <w:rsid w:val="0047253B"/>
    <w:rsid w:val="00475CBB"/>
    <w:rsid w:val="004822E7"/>
    <w:rsid w:val="0048328F"/>
    <w:rsid w:val="0048430A"/>
    <w:rsid w:val="004927B5"/>
    <w:rsid w:val="004A3C08"/>
    <w:rsid w:val="004A4DEF"/>
    <w:rsid w:val="004A5CC5"/>
    <w:rsid w:val="004B1624"/>
    <w:rsid w:val="004B293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D00F6"/>
    <w:rsid w:val="004D15D4"/>
    <w:rsid w:val="004D1B1F"/>
    <w:rsid w:val="004D4470"/>
    <w:rsid w:val="004D5554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E67"/>
    <w:rsid w:val="004F777C"/>
    <w:rsid w:val="004F77ED"/>
    <w:rsid w:val="005019DF"/>
    <w:rsid w:val="00502AEB"/>
    <w:rsid w:val="005031B5"/>
    <w:rsid w:val="00504F45"/>
    <w:rsid w:val="00506003"/>
    <w:rsid w:val="00507AC9"/>
    <w:rsid w:val="0051172A"/>
    <w:rsid w:val="00513967"/>
    <w:rsid w:val="00513D3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6A7F"/>
    <w:rsid w:val="0053731D"/>
    <w:rsid w:val="00541341"/>
    <w:rsid w:val="005433AA"/>
    <w:rsid w:val="00544E54"/>
    <w:rsid w:val="00545756"/>
    <w:rsid w:val="005502CC"/>
    <w:rsid w:val="00552A42"/>
    <w:rsid w:val="00553F95"/>
    <w:rsid w:val="005568C7"/>
    <w:rsid w:val="00557F4A"/>
    <w:rsid w:val="0056007F"/>
    <w:rsid w:val="00562604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06B"/>
    <w:rsid w:val="0057661B"/>
    <w:rsid w:val="00576CCB"/>
    <w:rsid w:val="00582272"/>
    <w:rsid w:val="0058253C"/>
    <w:rsid w:val="00584FB5"/>
    <w:rsid w:val="0058530F"/>
    <w:rsid w:val="005854E5"/>
    <w:rsid w:val="00585BC6"/>
    <w:rsid w:val="00585C05"/>
    <w:rsid w:val="00586AF0"/>
    <w:rsid w:val="00586FAA"/>
    <w:rsid w:val="0058757B"/>
    <w:rsid w:val="005A0121"/>
    <w:rsid w:val="005A04C3"/>
    <w:rsid w:val="005A106B"/>
    <w:rsid w:val="005A5B6D"/>
    <w:rsid w:val="005A6950"/>
    <w:rsid w:val="005A6CE8"/>
    <w:rsid w:val="005B76C8"/>
    <w:rsid w:val="005B77F0"/>
    <w:rsid w:val="005C0879"/>
    <w:rsid w:val="005C1F5F"/>
    <w:rsid w:val="005C38DE"/>
    <w:rsid w:val="005C3917"/>
    <w:rsid w:val="005C66E5"/>
    <w:rsid w:val="005D1D61"/>
    <w:rsid w:val="005D48C2"/>
    <w:rsid w:val="005D7A82"/>
    <w:rsid w:val="005E0B2E"/>
    <w:rsid w:val="005E0CDA"/>
    <w:rsid w:val="005E2D84"/>
    <w:rsid w:val="005E3699"/>
    <w:rsid w:val="005E3F92"/>
    <w:rsid w:val="005E6502"/>
    <w:rsid w:val="005F39CA"/>
    <w:rsid w:val="005F4F85"/>
    <w:rsid w:val="005F701D"/>
    <w:rsid w:val="0060129B"/>
    <w:rsid w:val="0060350E"/>
    <w:rsid w:val="00603E02"/>
    <w:rsid w:val="00604838"/>
    <w:rsid w:val="00604AED"/>
    <w:rsid w:val="0060537A"/>
    <w:rsid w:val="00605746"/>
    <w:rsid w:val="00615E31"/>
    <w:rsid w:val="00620C0E"/>
    <w:rsid w:val="00621227"/>
    <w:rsid w:val="00621CB3"/>
    <w:rsid w:val="00626A19"/>
    <w:rsid w:val="00626B0D"/>
    <w:rsid w:val="00627BCD"/>
    <w:rsid w:val="00630694"/>
    <w:rsid w:val="006318F8"/>
    <w:rsid w:val="00632998"/>
    <w:rsid w:val="00633F28"/>
    <w:rsid w:val="00633FA3"/>
    <w:rsid w:val="00634C37"/>
    <w:rsid w:val="00636D13"/>
    <w:rsid w:val="00636E7B"/>
    <w:rsid w:val="00640184"/>
    <w:rsid w:val="00645674"/>
    <w:rsid w:val="00646274"/>
    <w:rsid w:val="00647D92"/>
    <w:rsid w:val="006517B9"/>
    <w:rsid w:val="00654DA2"/>
    <w:rsid w:val="00661414"/>
    <w:rsid w:val="00665294"/>
    <w:rsid w:val="00671FAA"/>
    <w:rsid w:val="00672DBD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6C94"/>
    <w:rsid w:val="00687776"/>
    <w:rsid w:val="00690AAD"/>
    <w:rsid w:val="00691C06"/>
    <w:rsid w:val="00692137"/>
    <w:rsid w:val="006922A7"/>
    <w:rsid w:val="0069543E"/>
    <w:rsid w:val="006965EF"/>
    <w:rsid w:val="00696ABD"/>
    <w:rsid w:val="006A0734"/>
    <w:rsid w:val="006A15DF"/>
    <w:rsid w:val="006A1BF6"/>
    <w:rsid w:val="006A3826"/>
    <w:rsid w:val="006B16EE"/>
    <w:rsid w:val="006B1E2E"/>
    <w:rsid w:val="006B2BCC"/>
    <w:rsid w:val="006C1FBC"/>
    <w:rsid w:val="006C47D6"/>
    <w:rsid w:val="006C4C77"/>
    <w:rsid w:val="006C6A46"/>
    <w:rsid w:val="006E1195"/>
    <w:rsid w:val="006E44E4"/>
    <w:rsid w:val="006E61A1"/>
    <w:rsid w:val="006E67F8"/>
    <w:rsid w:val="006E7472"/>
    <w:rsid w:val="006F1642"/>
    <w:rsid w:val="006F1ADC"/>
    <w:rsid w:val="0070337A"/>
    <w:rsid w:val="00703808"/>
    <w:rsid w:val="00703B08"/>
    <w:rsid w:val="00703CDB"/>
    <w:rsid w:val="00711DB0"/>
    <w:rsid w:val="00713AD0"/>
    <w:rsid w:val="007146AE"/>
    <w:rsid w:val="00714798"/>
    <w:rsid w:val="00720B54"/>
    <w:rsid w:val="0072211B"/>
    <w:rsid w:val="00722BC7"/>
    <w:rsid w:val="00723987"/>
    <w:rsid w:val="00726A8F"/>
    <w:rsid w:val="00726C48"/>
    <w:rsid w:val="00731E33"/>
    <w:rsid w:val="00732A02"/>
    <w:rsid w:val="007334A0"/>
    <w:rsid w:val="007346F7"/>
    <w:rsid w:val="007354C3"/>
    <w:rsid w:val="00736FE0"/>
    <w:rsid w:val="00743E33"/>
    <w:rsid w:val="00744CDD"/>
    <w:rsid w:val="00746056"/>
    <w:rsid w:val="00747022"/>
    <w:rsid w:val="007471A5"/>
    <w:rsid w:val="007472C8"/>
    <w:rsid w:val="00751956"/>
    <w:rsid w:val="00752333"/>
    <w:rsid w:val="00754FBF"/>
    <w:rsid w:val="00760830"/>
    <w:rsid w:val="00761A4D"/>
    <w:rsid w:val="007650AC"/>
    <w:rsid w:val="0076524A"/>
    <w:rsid w:val="00772549"/>
    <w:rsid w:val="007725D3"/>
    <w:rsid w:val="007738BB"/>
    <w:rsid w:val="00773E08"/>
    <w:rsid w:val="00774C9A"/>
    <w:rsid w:val="00775FFB"/>
    <w:rsid w:val="0077662F"/>
    <w:rsid w:val="00780489"/>
    <w:rsid w:val="007805AD"/>
    <w:rsid w:val="007842A4"/>
    <w:rsid w:val="0078634B"/>
    <w:rsid w:val="0078644B"/>
    <w:rsid w:val="00790461"/>
    <w:rsid w:val="007906BD"/>
    <w:rsid w:val="00792E51"/>
    <w:rsid w:val="0079596C"/>
    <w:rsid w:val="0079653D"/>
    <w:rsid w:val="00797A5C"/>
    <w:rsid w:val="007A1F21"/>
    <w:rsid w:val="007A2640"/>
    <w:rsid w:val="007A2C68"/>
    <w:rsid w:val="007A457E"/>
    <w:rsid w:val="007A58E0"/>
    <w:rsid w:val="007B342C"/>
    <w:rsid w:val="007B471C"/>
    <w:rsid w:val="007B6659"/>
    <w:rsid w:val="007B6E25"/>
    <w:rsid w:val="007B76BD"/>
    <w:rsid w:val="007C4811"/>
    <w:rsid w:val="007C5427"/>
    <w:rsid w:val="007C5C95"/>
    <w:rsid w:val="007C70A2"/>
    <w:rsid w:val="007D0C9C"/>
    <w:rsid w:val="007D2502"/>
    <w:rsid w:val="007E0223"/>
    <w:rsid w:val="007E0EAC"/>
    <w:rsid w:val="007E1B4E"/>
    <w:rsid w:val="007E73AB"/>
    <w:rsid w:val="007F0847"/>
    <w:rsid w:val="007F0CD2"/>
    <w:rsid w:val="007F3E15"/>
    <w:rsid w:val="007F3FCC"/>
    <w:rsid w:val="007F4B64"/>
    <w:rsid w:val="007F4E8D"/>
    <w:rsid w:val="007F71E5"/>
    <w:rsid w:val="00800B2B"/>
    <w:rsid w:val="008044D4"/>
    <w:rsid w:val="00811C23"/>
    <w:rsid w:val="0081514A"/>
    <w:rsid w:val="00820782"/>
    <w:rsid w:val="008231DB"/>
    <w:rsid w:val="00825B79"/>
    <w:rsid w:val="00827486"/>
    <w:rsid w:val="008276C1"/>
    <w:rsid w:val="008329EC"/>
    <w:rsid w:val="00833D7D"/>
    <w:rsid w:val="008348B9"/>
    <w:rsid w:val="00835F19"/>
    <w:rsid w:val="0084001C"/>
    <w:rsid w:val="008429C6"/>
    <w:rsid w:val="00842EEB"/>
    <w:rsid w:val="0085211A"/>
    <w:rsid w:val="0085499B"/>
    <w:rsid w:val="00854F30"/>
    <w:rsid w:val="00856BFE"/>
    <w:rsid w:val="00856DB5"/>
    <w:rsid w:val="0086201C"/>
    <w:rsid w:val="00863889"/>
    <w:rsid w:val="00864A23"/>
    <w:rsid w:val="0086555D"/>
    <w:rsid w:val="00870878"/>
    <w:rsid w:val="00870F85"/>
    <w:rsid w:val="00874578"/>
    <w:rsid w:val="00877405"/>
    <w:rsid w:val="0088049D"/>
    <w:rsid w:val="00880F81"/>
    <w:rsid w:val="00881BEE"/>
    <w:rsid w:val="008822CC"/>
    <w:rsid w:val="00882D9D"/>
    <w:rsid w:val="008847B8"/>
    <w:rsid w:val="00884C68"/>
    <w:rsid w:val="0088571B"/>
    <w:rsid w:val="00891E69"/>
    <w:rsid w:val="00897ED2"/>
    <w:rsid w:val="008A1AA0"/>
    <w:rsid w:val="008A1C4F"/>
    <w:rsid w:val="008A3AFC"/>
    <w:rsid w:val="008A3CC1"/>
    <w:rsid w:val="008A4CD5"/>
    <w:rsid w:val="008A51C8"/>
    <w:rsid w:val="008A6E3B"/>
    <w:rsid w:val="008A78C2"/>
    <w:rsid w:val="008B1F68"/>
    <w:rsid w:val="008B2484"/>
    <w:rsid w:val="008B3EFD"/>
    <w:rsid w:val="008C4D49"/>
    <w:rsid w:val="008C7AE8"/>
    <w:rsid w:val="008C7E5F"/>
    <w:rsid w:val="008D2F2A"/>
    <w:rsid w:val="008D4E08"/>
    <w:rsid w:val="008D5672"/>
    <w:rsid w:val="008D64DE"/>
    <w:rsid w:val="008E019E"/>
    <w:rsid w:val="008E685B"/>
    <w:rsid w:val="008E68B9"/>
    <w:rsid w:val="008F2EC1"/>
    <w:rsid w:val="008F575F"/>
    <w:rsid w:val="008F6A9C"/>
    <w:rsid w:val="00904B22"/>
    <w:rsid w:val="00907A1D"/>
    <w:rsid w:val="00911829"/>
    <w:rsid w:val="00912D8B"/>
    <w:rsid w:val="00913C38"/>
    <w:rsid w:val="0091596C"/>
    <w:rsid w:val="00916609"/>
    <w:rsid w:val="00920C2B"/>
    <w:rsid w:val="00920C97"/>
    <w:rsid w:val="00922AA8"/>
    <w:rsid w:val="0092493B"/>
    <w:rsid w:val="00925ADA"/>
    <w:rsid w:val="0093357D"/>
    <w:rsid w:val="00933BA1"/>
    <w:rsid w:val="0093556E"/>
    <w:rsid w:val="00937193"/>
    <w:rsid w:val="0094177C"/>
    <w:rsid w:val="00943F9E"/>
    <w:rsid w:val="0094514C"/>
    <w:rsid w:val="009459DE"/>
    <w:rsid w:val="009468FF"/>
    <w:rsid w:val="00952167"/>
    <w:rsid w:val="00952382"/>
    <w:rsid w:val="00954863"/>
    <w:rsid w:val="0095507F"/>
    <w:rsid w:val="009556F2"/>
    <w:rsid w:val="009600B9"/>
    <w:rsid w:val="00960BBF"/>
    <w:rsid w:val="00962770"/>
    <w:rsid w:val="0096301A"/>
    <w:rsid w:val="0096469F"/>
    <w:rsid w:val="00967C0B"/>
    <w:rsid w:val="00974682"/>
    <w:rsid w:val="00975957"/>
    <w:rsid w:val="00975AA7"/>
    <w:rsid w:val="00975BC1"/>
    <w:rsid w:val="00977A91"/>
    <w:rsid w:val="009826BD"/>
    <w:rsid w:val="00982ABC"/>
    <w:rsid w:val="00986BCE"/>
    <w:rsid w:val="00986D2F"/>
    <w:rsid w:val="00991209"/>
    <w:rsid w:val="009915AE"/>
    <w:rsid w:val="00992115"/>
    <w:rsid w:val="00992E2F"/>
    <w:rsid w:val="00994F30"/>
    <w:rsid w:val="00995152"/>
    <w:rsid w:val="0099635A"/>
    <w:rsid w:val="00997F41"/>
    <w:rsid w:val="009A1E26"/>
    <w:rsid w:val="009A21BE"/>
    <w:rsid w:val="009B5739"/>
    <w:rsid w:val="009B5A1E"/>
    <w:rsid w:val="009B6A62"/>
    <w:rsid w:val="009B7BBD"/>
    <w:rsid w:val="009C266A"/>
    <w:rsid w:val="009C344B"/>
    <w:rsid w:val="009C3F2A"/>
    <w:rsid w:val="009C57A5"/>
    <w:rsid w:val="009D14AC"/>
    <w:rsid w:val="009E1455"/>
    <w:rsid w:val="009E35BF"/>
    <w:rsid w:val="009E73B2"/>
    <w:rsid w:val="009F0FBE"/>
    <w:rsid w:val="009F2AF0"/>
    <w:rsid w:val="009F5C8F"/>
    <w:rsid w:val="00A00F72"/>
    <w:rsid w:val="00A01A09"/>
    <w:rsid w:val="00A02861"/>
    <w:rsid w:val="00A02E95"/>
    <w:rsid w:val="00A0615A"/>
    <w:rsid w:val="00A12296"/>
    <w:rsid w:val="00A138C6"/>
    <w:rsid w:val="00A160AF"/>
    <w:rsid w:val="00A164F6"/>
    <w:rsid w:val="00A16EAE"/>
    <w:rsid w:val="00A17699"/>
    <w:rsid w:val="00A23813"/>
    <w:rsid w:val="00A257B6"/>
    <w:rsid w:val="00A260A2"/>
    <w:rsid w:val="00A26B69"/>
    <w:rsid w:val="00A319A7"/>
    <w:rsid w:val="00A324C8"/>
    <w:rsid w:val="00A32689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4058"/>
    <w:rsid w:val="00A54D9A"/>
    <w:rsid w:val="00A57A9D"/>
    <w:rsid w:val="00A6010D"/>
    <w:rsid w:val="00A6118D"/>
    <w:rsid w:val="00A63FAB"/>
    <w:rsid w:val="00A731C2"/>
    <w:rsid w:val="00A74C99"/>
    <w:rsid w:val="00A74ED6"/>
    <w:rsid w:val="00A75FD4"/>
    <w:rsid w:val="00A775C1"/>
    <w:rsid w:val="00A778BB"/>
    <w:rsid w:val="00A829D6"/>
    <w:rsid w:val="00A85366"/>
    <w:rsid w:val="00A85612"/>
    <w:rsid w:val="00A85C4C"/>
    <w:rsid w:val="00A8644E"/>
    <w:rsid w:val="00A9138D"/>
    <w:rsid w:val="00A96228"/>
    <w:rsid w:val="00AA6E35"/>
    <w:rsid w:val="00AA6FB0"/>
    <w:rsid w:val="00AB48D4"/>
    <w:rsid w:val="00AB559E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C1E"/>
    <w:rsid w:val="00AE06EA"/>
    <w:rsid w:val="00AE18CF"/>
    <w:rsid w:val="00AE3853"/>
    <w:rsid w:val="00AE5EC8"/>
    <w:rsid w:val="00AE699D"/>
    <w:rsid w:val="00AE6C84"/>
    <w:rsid w:val="00AE6EA4"/>
    <w:rsid w:val="00AE7FD8"/>
    <w:rsid w:val="00AF2F0C"/>
    <w:rsid w:val="00AF4096"/>
    <w:rsid w:val="00AF4914"/>
    <w:rsid w:val="00AF4A93"/>
    <w:rsid w:val="00AF575A"/>
    <w:rsid w:val="00AF5E5C"/>
    <w:rsid w:val="00AF66AB"/>
    <w:rsid w:val="00B04B67"/>
    <w:rsid w:val="00B04FE2"/>
    <w:rsid w:val="00B07564"/>
    <w:rsid w:val="00B11CA2"/>
    <w:rsid w:val="00B127E3"/>
    <w:rsid w:val="00B146DB"/>
    <w:rsid w:val="00B15B48"/>
    <w:rsid w:val="00B17F31"/>
    <w:rsid w:val="00B21433"/>
    <w:rsid w:val="00B22E18"/>
    <w:rsid w:val="00B26CBA"/>
    <w:rsid w:val="00B30E48"/>
    <w:rsid w:val="00B311FE"/>
    <w:rsid w:val="00B31730"/>
    <w:rsid w:val="00B336CE"/>
    <w:rsid w:val="00B354BB"/>
    <w:rsid w:val="00B41CA3"/>
    <w:rsid w:val="00B44CE4"/>
    <w:rsid w:val="00B46F80"/>
    <w:rsid w:val="00B47790"/>
    <w:rsid w:val="00B47E02"/>
    <w:rsid w:val="00B51A0D"/>
    <w:rsid w:val="00B5288E"/>
    <w:rsid w:val="00B54376"/>
    <w:rsid w:val="00B545FD"/>
    <w:rsid w:val="00B54D2F"/>
    <w:rsid w:val="00B616EF"/>
    <w:rsid w:val="00B65BDF"/>
    <w:rsid w:val="00B65CB6"/>
    <w:rsid w:val="00B7037B"/>
    <w:rsid w:val="00B730A4"/>
    <w:rsid w:val="00B73A23"/>
    <w:rsid w:val="00B74DCD"/>
    <w:rsid w:val="00B75517"/>
    <w:rsid w:val="00B823E8"/>
    <w:rsid w:val="00B8360E"/>
    <w:rsid w:val="00B8444C"/>
    <w:rsid w:val="00B84648"/>
    <w:rsid w:val="00B846A7"/>
    <w:rsid w:val="00B86E7B"/>
    <w:rsid w:val="00B935A2"/>
    <w:rsid w:val="00B93A53"/>
    <w:rsid w:val="00B9449E"/>
    <w:rsid w:val="00B96767"/>
    <w:rsid w:val="00BA1245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C7A55"/>
    <w:rsid w:val="00BD4D65"/>
    <w:rsid w:val="00BD4FD6"/>
    <w:rsid w:val="00BD56A0"/>
    <w:rsid w:val="00BD6B8D"/>
    <w:rsid w:val="00BD71F4"/>
    <w:rsid w:val="00BD78B2"/>
    <w:rsid w:val="00BE25B9"/>
    <w:rsid w:val="00BE2AC6"/>
    <w:rsid w:val="00BE2F78"/>
    <w:rsid w:val="00BE718B"/>
    <w:rsid w:val="00BF033C"/>
    <w:rsid w:val="00BF0EEA"/>
    <w:rsid w:val="00BF2385"/>
    <w:rsid w:val="00BF420A"/>
    <w:rsid w:val="00BF508B"/>
    <w:rsid w:val="00BF78B1"/>
    <w:rsid w:val="00C023CC"/>
    <w:rsid w:val="00C04188"/>
    <w:rsid w:val="00C047A1"/>
    <w:rsid w:val="00C04A16"/>
    <w:rsid w:val="00C0547B"/>
    <w:rsid w:val="00C0738C"/>
    <w:rsid w:val="00C078AE"/>
    <w:rsid w:val="00C144C9"/>
    <w:rsid w:val="00C23FDA"/>
    <w:rsid w:val="00C2481A"/>
    <w:rsid w:val="00C30727"/>
    <w:rsid w:val="00C31D23"/>
    <w:rsid w:val="00C32F8E"/>
    <w:rsid w:val="00C34727"/>
    <w:rsid w:val="00C34CAD"/>
    <w:rsid w:val="00C34E05"/>
    <w:rsid w:val="00C360D8"/>
    <w:rsid w:val="00C36763"/>
    <w:rsid w:val="00C410C2"/>
    <w:rsid w:val="00C415A9"/>
    <w:rsid w:val="00C4725E"/>
    <w:rsid w:val="00C50DC3"/>
    <w:rsid w:val="00C53D2F"/>
    <w:rsid w:val="00C54504"/>
    <w:rsid w:val="00C552DE"/>
    <w:rsid w:val="00C57710"/>
    <w:rsid w:val="00C62F2C"/>
    <w:rsid w:val="00C64364"/>
    <w:rsid w:val="00C64B6F"/>
    <w:rsid w:val="00C65FF3"/>
    <w:rsid w:val="00C663C0"/>
    <w:rsid w:val="00C671EA"/>
    <w:rsid w:val="00C7524B"/>
    <w:rsid w:val="00C77E64"/>
    <w:rsid w:val="00C8255B"/>
    <w:rsid w:val="00C82E5B"/>
    <w:rsid w:val="00C858E8"/>
    <w:rsid w:val="00C86792"/>
    <w:rsid w:val="00C86940"/>
    <w:rsid w:val="00C86E61"/>
    <w:rsid w:val="00C871CA"/>
    <w:rsid w:val="00C87B2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44E9"/>
    <w:rsid w:val="00CA6BE2"/>
    <w:rsid w:val="00CA787B"/>
    <w:rsid w:val="00CA7A10"/>
    <w:rsid w:val="00CA7BA6"/>
    <w:rsid w:val="00CB1C04"/>
    <w:rsid w:val="00CB4108"/>
    <w:rsid w:val="00CB703F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71C5"/>
    <w:rsid w:val="00CE77C1"/>
    <w:rsid w:val="00CF0362"/>
    <w:rsid w:val="00CF6404"/>
    <w:rsid w:val="00D01CBC"/>
    <w:rsid w:val="00D01E4D"/>
    <w:rsid w:val="00D03D27"/>
    <w:rsid w:val="00D04FDE"/>
    <w:rsid w:val="00D059FA"/>
    <w:rsid w:val="00D05ADF"/>
    <w:rsid w:val="00D063A8"/>
    <w:rsid w:val="00D06C23"/>
    <w:rsid w:val="00D07904"/>
    <w:rsid w:val="00D079A4"/>
    <w:rsid w:val="00D07CA8"/>
    <w:rsid w:val="00D11277"/>
    <w:rsid w:val="00D13366"/>
    <w:rsid w:val="00D1563B"/>
    <w:rsid w:val="00D16351"/>
    <w:rsid w:val="00D213C6"/>
    <w:rsid w:val="00D22BFA"/>
    <w:rsid w:val="00D22C86"/>
    <w:rsid w:val="00D264EA"/>
    <w:rsid w:val="00D27D72"/>
    <w:rsid w:val="00D31A9B"/>
    <w:rsid w:val="00D33C0B"/>
    <w:rsid w:val="00D3463F"/>
    <w:rsid w:val="00D360C9"/>
    <w:rsid w:val="00D41178"/>
    <w:rsid w:val="00D4131F"/>
    <w:rsid w:val="00D42CC1"/>
    <w:rsid w:val="00D4513D"/>
    <w:rsid w:val="00D5583A"/>
    <w:rsid w:val="00D570CC"/>
    <w:rsid w:val="00D57B7F"/>
    <w:rsid w:val="00D60BCF"/>
    <w:rsid w:val="00D63DBF"/>
    <w:rsid w:val="00D656FF"/>
    <w:rsid w:val="00D83457"/>
    <w:rsid w:val="00D838D9"/>
    <w:rsid w:val="00D863B4"/>
    <w:rsid w:val="00D914ED"/>
    <w:rsid w:val="00D91F29"/>
    <w:rsid w:val="00D923F6"/>
    <w:rsid w:val="00D92A43"/>
    <w:rsid w:val="00D94221"/>
    <w:rsid w:val="00D94493"/>
    <w:rsid w:val="00D944E9"/>
    <w:rsid w:val="00D97AD2"/>
    <w:rsid w:val="00DA1420"/>
    <w:rsid w:val="00DA333E"/>
    <w:rsid w:val="00DA35AA"/>
    <w:rsid w:val="00DA58A4"/>
    <w:rsid w:val="00DC30A5"/>
    <w:rsid w:val="00DC4D4A"/>
    <w:rsid w:val="00DC5DB5"/>
    <w:rsid w:val="00DD3263"/>
    <w:rsid w:val="00DD4AD0"/>
    <w:rsid w:val="00DD4FE2"/>
    <w:rsid w:val="00DE0434"/>
    <w:rsid w:val="00DE3E84"/>
    <w:rsid w:val="00DE5630"/>
    <w:rsid w:val="00DE58CD"/>
    <w:rsid w:val="00DE6C22"/>
    <w:rsid w:val="00DF1D27"/>
    <w:rsid w:val="00DF2C35"/>
    <w:rsid w:val="00DF5A09"/>
    <w:rsid w:val="00DF7F5C"/>
    <w:rsid w:val="00E02817"/>
    <w:rsid w:val="00E02A23"/>
    <w:rsid w:val="00E050F8"/>
    <w:rsid w:val="00E05699"/>
    <w:rsid w:val="00E058A2"/>
    <w:rsid w:val="00E05E21"/>
    <w:rsid w:val="00E106B5"/>
    <w:rsid w:val="00E124A8"/>
    <w:rsid w:val="00E138F1"/>
    <w:rsid w:val="00E14A3A"/>
    <w:rsid w:val="00E20072"/>
    <w:rsid w:val="00E25670"/>
    <w:rsid w:val="00E27B90"/>
    <w:rsid w:val="00E31BE0"/>
    <w:rsid w:val="00E34525"/>
    <w:rsid w:val="00E409EC"/>
    <w:rsid w:val="00E40E6D"/>
    <w:rsid w:val="00E41231"/>
    <w:rsid w:val="00E4194D"/>
    <w:rsid w:val="00E424A4"/>
    <w:rsid w:val="00E44017"/>
    <w:rsid w:val="00E45A59"/>
    <w:rsid w:val="00E543E5"/>
    <w:rsid w:val="00E5443A"/>
    <w:rsid w:val="00E5615D"/>
    <w:rsid w:val="00E576B5"/>
    <w:rsid w:val="00E607D9"/>
    <w:rsid w:val="00E6458A"/>
    <w:rsid w:val="00E65369"/>
    <w:rsid w:val="00E70D5C"/>
    <w:rsid w:val="00E765B8"/>
    <w:rsid w:val="00E85685"/>
    <w:rsid w:val="00E87BDA"/>
    <w:rsid w:val="00E91410"/>
    <w:rsid w:val="00E92629"/>
    <w:rsid w:val="00E93EAB"/>
    <w:rsid w:val="00E94298"/>
    <w:rsid w:val="00E94E5E"/>
    <w:rsid w:val="00E97A7C"/>
    <w:rsid w:val="00EA023B"/>
    <w:rsid w:val="00EA14CD"/>
    <w:rsid w:val="00EA2EEF"/>
    <w:rsid w:val="00EA579F"/>
    <w:rsid w:val="00EA5891"/>
    <w:rsid w:val="00EB08C5"/>
    <w:rsid w:val="00EB2B21"/>
    <w:rsid w:val="00EB3327"/>
    <w:rsid w:val="00EB614C"/>
    <w:rsid w:val="00EC2C00"/>
    <w:rsid w:val="00EC3BE9"/>
    <w:rsid w:val="00ED226A"/>
    <w:rsid w:val="00ED32C4"/>
    <w:rsid w:val="00ED3A02"/>
    <w:rsid w:val="00ED4B75"/>
    <w:rsid w:val="00EE0696"/>
    <w:rsid w:val="00EE1B68"/>
    <w:rsid w:val="00EE3141"/>
    <w:rsid w:val="00EE4153"/>
    <w:rsid w:val="00EE6480"/>
    <w:rsid w:val="00EF2209"/>
    <w:rsid w:val="00EF2B4B"/>
    <w:rsid w:val="00EF4FAE"/>
    <w:rsid w:val="00EF5078"/>
    <w:rsid w:val="00F00B21"/>
    <w:rsid w:val="00F04157"/>
    <w:rsid w:val="00F041C4"/>
    <w:rsid w:val="00F041EB"/>
    <w:rsid w:val="00F056FE"/>
    <w:rsid w:val="00F10248"/>
    <w:rsid w:val="00F11885"/>
    <w:rsid w:val="00F135B9"/>
    <w:rsid w:val="00F13C54"/>
    <w:rsid w:val="00F15060"/>
    <w:rsid w:val="00F20374"/>
    <w:rsid w:val="00F20A58"/>
    <w:rsid w:val="00F21661"/>
    <w:rsid w:val="00F23FD6"/>
    <w:rsid w:val="00F25CBF"/>
    <w:rsid w:val="00F25EB8"/>
    <w:rsid w:val="00F271E8"/>
    <w:rsid w:val="00F30D33"/>
    <w:rsid w:val="00F32C22"/>
    <w:rsid w:val="00F41000"/>
    <w:rsid w:val="00F415D6"/>
    <w:rsid w:val="00F429FF"/>
    <w:rsid w:val="00F43605"/>
    <w:rsid w:val="00F43B84"/>
    <w:rsid w:val="00F43BA9"/>
    <w:rsid w:val="00F43BC4"/>
    <w:rsid w:val="00F46A14"/>
    <w:rsid w:val="00F50CB0"/>
    <w:rsid w:val="00F51EA9"/>
    <w:rsid w:val="00F55C29"/>
    <w:rsid w:val="00F565E9"/>
    <w:rsid w:val="00F642F8"/>
    <w:rsid w:val="00F65083"/>
    <w:rsid w:val="00F720FE"/>
    <w:rsid w:val="00F72279"/>
    <w:rsid w:val="00F76059"/>
    <w:rsid w:val="00F77448"/>
    <w:rsid w:val="00F8182B"/>
    <w:rsid w:val="00F81F6D"/>
    <w:rsid w:val="00F83F4D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205F"/>
    <w:rsid w:val="00FA4FFF"/>
    <w:rsid w:val="00FB2FE6"/>
    <w:rsid w:val="00FB5F7A"/>
    <w:rsid w:val="00FB733E"/>
    <w:rsid w:val="00FB7563"/>
    <w:rsid w:val="00FC21BD"/>
    <w:rsid w:val="00FC2E13"/>
    <w:rsid w:val="00FC33E8"/>
    <w:rsid w:val="00FC3DBB"/>
    <w:rsid w:val="00FC5A35"/>
    <w:rsid w:val="00FC6779"/>
    <w:rsid w:val="00FD2209"/>
    <w:rsid w:val="00FD40FB"/>
    <w:rsid w:val="00FD52E8"/>
    <w:rsid w:val="00FD6347"/>
    <w:rsid w:val="00FE5232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C7E3"/>
  <w15:docId w15:val="{BBE42EE6-DEE5-47EC-BAF6-F903B52A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disneyclip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608095-EEFE-40C7-A362-9BF6719E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Velta Mika</cp:lastModifiedBy>
  <cp:revision>2</cp:revision>
  <cp:lastPrinted>2015-11-15T13:19:00Z</cp:lastPrinted>
  <dcterms:created xsi:type="dcterms:W3CDTF">2020-01-22T00:06:00Z</dcterms:created>
  <dcterms:modified xsi:type="dcterms:W3CDTF">2020-01-22T00:06:00Z</dcterms:modified>
</cp:coreProperties>
</file>